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bookmarkEnd w:id="0"/>
    <w:p w:rsidR="00F76174" w:rsidRPr="005657E0" w:rsidRDefault="005B6D07" w:rsidP="008F1877">
      <w:pPr>
        <w:ind w:left="3686" w:right="3316"/>
        <w:jc w:val="center"/>
        <w:rPr>
          <w:rFonts w:ascii="Constantia" w:hAnsi="Constantia"/>
          <w:b/>
          <w:bCs/>
          <w:i/>
          <w:color w:val="FFFFFF" w:themeColor="background1"/>
          <w:sz w:val="40"/>
          <w:szCs w:val="40"/>
        </w:rPr>
      </w:pPr>
      <w:r>
        <w:rPr>
          <w:rFonts w:ascii="Constantia" w:hAnsi="Constantia"/>
          <w:b/>
          <w:bCs/>
          <w:i/>
          <w:noProof/>
          <w:color w:val="FFFFFF" w:themeColor="background1"/>
          <w:sz w:val="40"/>
          <w:szCs w:val="40"/>
          <w:lang w:val="en-NZ" w:eastAsia="en-NZ"/>
        </w:rPr>
        <mc:AlternateContent>
          <mc:Choice Requires="wps">
            <w:drawing>
              <wp:anchor distT="0" distB="0" distL="114300" distR="114300" simplePos="0" relativeHeight="251660288" behindDoc="0" locked="0" layoutInCell="1" allowOverlap="1" wp14:anchorId="16AC052C" wp14:editId="604F23F4">
                <wp:simplePos x="0" y="0"/>
                <wp:positionH relativeFrom="column">
                  <wp:posOffset>2057400</wp:posOffset>
                </wp:positionH>
                <wp:positionV relativeFrom="paragraph">
                  <wp:posOffset>-133350</wp:posOffset>
                </wp:positionV>
                <wp:extent cx="1456690" cy="410845"/>
                <wp:effectExtent l="0" t="0" r="10160" b="2794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56690" cy="410845"/>
                        </a:xfrm>
                        <a:prstGeom prst="rect">
                          <a:avLst/>
                        </a:prstGeom>
                        <a:gradFill rotWithShape="1">
                          <a:gsLst>
                            <a:gs pos="0">
                              <a:srgbClr val="2D0CF2"/>
                            </a:gs>
                            <a:gs pos="100000">
                              <a:srgbClr val="2D0CF2">
                                <a:gamma/>
                                <a:shade val="46275"/>
                                <a:invGamma/>
                              </a:srgbClr>
                            </a:gs>
                          </a:gsLst>
                          <a:path path="shape">
                            <a:fillToRect l="50000" t="50000" r="50000" b="50000"/>
                          </a:path>
                        </a:gradFill>
                        <a:ln w="9525">
                          <a:solidFill>
                            <a:srgbClr val="000000"/>
                          </a:solidFill>
                          <a:miter lim="800000"/>
                          <a:headEnd/>
                          <a:tailEnd/>
                        </a:ln>
                      </wps:spPr>
                      <wps:txbx>
                        <w:txbxContent>
                          <w:p w:rsidR="00186B28" w:rsidRDefault="00186B28" w:rsidP="008F1877">
                            <w:pPr>
                              <w:jc w:val="center"/>
                            </w:pPr>
                            <w:r w:rsidRPr="008F1877">
                              <w:rPr>
                                <w:rFonts w:ascii="Constantia" w:hAnsi="Constantia"/>
                                <w:b/>
                                <w:bCs/>
                                <w:i/>
                                <w:color w:val="FFFFFF" w:themeColor="background1"/>
                                <w:sz w:val="40"/>
                                <w:szCs w:val="40"/>
                              </w:rPr>
                              <w:t>CITRENZ</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162pt;margin-top:-10.5pt;width:114.7pt;height:32.35pt;z-index:25166028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" fillcolor="#2d0cf2">
                <v:fill color2="#150670" rotate="t" focusposition=".5,.5" focussize="" focus="100%" type="gradientRadial"/>
                <v:textbox style="mso-fit-shape-to-text:t">
                  <w:txbxContent>
                    <w:p w:rsidR="00186B28" w:rsidRDefault="00186B28" w:rsidP="008F1877">
                      <w:pPr>
                        <w:jc w:val="center"/>
                      </w:pPr>
                      <w:r w:rsidRPr="008F1877">
                        <w:rPr>
                          <w:rFonts w:ascii="Constantia" w:hAnsi="Constantia"/>
                          <w:b/>
                          <w:bCs/>
                          <w:i/>
                          <w:color w:val="FFFFFF" w:themeColor="background1"/>
                          <w:sz w:val="40"/>
                          <w:szCs w:val="40"/>
                        </w:rPr>
                        <w:t>CITRENZ</w:t>
                      </w:r>
                    </w:p>
                  </w:txbxContent>
                </v:textbox>
              </v:shape>
            </w:pict>
          </mc:Fallback>
        </mc:AlternateContent>
      </w:r>
    </w:p>
    <w:p w:rsidR="00F76174" w:rsidRDefault="00F76174" w:rsidP="005657E0">
      <w:pPr>
        <w:tabs>
          <w:tab w:val="left" w:pos="6379"/>
        </w:tabs>
        <w:jc w:val="center"/>
        <w:rPr>
          <w:b/>
          <w:bCs/>
          <w:sz w:val="40"/>
          <w:szCs w:val="40"/>
        </w:rPr>
      </w:pPr>
    </w:p>
    <w:p w:rsidR="00F76174" w:rsidRDefault="00F76174">
      <w:pPr>
        <w:jc w:val="center"/>
        <w:rPr>
          <w:b/>
          <w:bCs/>
          <w:sz w:val="40"/>
          <w:szCs w:val="40"/>
        </w:rPr>
      </w:pPr>
    </w:p>
    <w:p w:rsidR="005657E0" w:rsidRPr="00BC2654" w:rsidRDefault="005657E0">
      <w:pPr>
        <w:spacing w:after="120"/>
        <w:jc w:val="center"/>
        <w:rPr>
          <w:rFonts w:ascii="Tahoma" w:hAnsi="Tahoma" w:cs="Tahoma"/>
          <w:b/>
          <w:bCs/>
          <w:sz w:val="40"/>
          <w:szCs w:val="40"/>
        </w:rPr>
      </w:pPr>
      <w:r w:rsidRPr="00BC2654">
        <w:rPr>
          <w:rFonts w:ascii="Tahoma" w:hAnsi="Tahoma" w:cs="Tahoma"/>
          <w:b/>
          <w:bCs/>
          <w:sz w:val="40"/>
          <w:szCs w:val="40"/>
        </w:rPr>
        <w:t xml:space="preserve">COMPUTING </w:t>
      </w:r>
    </w:p>
    <w:p w:rsidR="005657E0" w:rsidRPr="00BC2654" w:rsidRDefault="005657E0">
      <w:pPr>
        <w:spacing w:after="120"/>
        <w:jc w:val="center"/>
        <w:rPr>
          <w:rFonts w:ascii="Tahoma" w:hAnsi="Tahoma" w:cs="Tahoma"/>
          <w:b/>
          <w:bCs/>
          <w:sz w:val="40"/>
          <w:szCs w:val="40"/>
        </w:rPr>
      </w:pPr>
      <w:r w:rsidRPr="00BC2654">
        <w:rPr>
          <w:rFonts w:ascii="Tahoma" w:hAnsi="Tahoma" w:cs="Tahoma"/>
          <w:b/>
          <w:bCs/>
          <w:sz w:val="40"/>
          <w:szCs w:val="40"/>
        </w:rPr>
        <w:t xml:space="preserve">&amp; </w:t>
      </w:r>
    </w:p>
    <w:p w:rsidR="005657E0" w:rsidRPr="00BC2654" w:rsidRDefault="005657E0">
      <w:pPr>
        <w:spacing w:after="120"/>
        <w:jc w:val="center"/>
        <w:rPr>
          <w:rFonts w:ascii="Tahoma" w:hAnsi="Tahoma" w:cs="Tahoma"/>
          <w:b/>
          <w:bCs/>
          <w:sz w:val="40"/>
          <w:szCs w:val="40"/>
        </w:rPr>
      </w:pPr>
      <w:r w:rsidRPr="00BC2654">
        <w:rPr>
          <w:rFonts w:ascii="Tahoma" w:hAnsi="Tahoma" w:cs="Tahoma"/>
          <w:b/>
          <w:bCs/>
          <w:sz w:val="40"/>
          <w:szCs w:val="40"/>
        </w:rPr>
        <w:t xml:space="preserve">INFORMATION TECHNOLOGY </w:t>
      </w:r>
    </w:p>
    <w:p w:rsidR="00E433AF" w:rsidRDefault="005657E0">
      <w:pPr>
        <w:spacing w:after="120"/>
        <w:jc w:val="center"/>
        <w:rPr>
          <w:rFonts w:ascii="Tahoma" w:hAnsi="Tahoma" w:cs="Tahoma"/>
          <w:b/>
          <w:bCs/>
          <w:sz w:val="40"/>
          <w:szCs w:val="40"/>
        </w:rPr>
      </w:pPr>
      <w:r w:rsidRPr="00BC2654">
        <w:rPr>
          <w:rFonts w:ascii="Tahoma" w:hAnsi="Tahoma" w:cs="Tahoma"/>
          <w:b/>
          <w:bCs/>
          <w:sz w:val="40"/>
          <w:szCs w:val="40"/>
        </w:rPr>
        <w:t xml:space="preserve">RESEARCH &amp; EDUCATION </w:t>
      </w:r>
    </w:p>
    <w:p w:rsidR="00F76174" w:rsidRPr="00BC2654" w:rsidRDefault="005657E0">
      <w:pPr>
        <w:spacing w:after="120"/>
        <w:jc w:val="center"/>
        <w:rPr>
          <w:rFonts w:ascii="Tahoma" w:hAnsi="Tahoma" w:cs="Tahoma"/>
          <w:b/>
          <w:bCs/>
          <w:sz w:val="28"/>
          <w:szCs w:val="28"/>
        </w:rPr>
      </w:pPr>
      <w:r w:rsidRPr="00BC2654">
        <w:rPr>
          <w:rFonts w:ascii="Tahoma" w:hAnsi="Tahoma" w:cs="Tahoma"/>
          <w:b/>
          <w:bCs/>
          <w:sz w:val="40"/>
          <w:szCs w:val="40"/>
        </w:rPr>
        <w:t>NZ</w:t>
      </w:r>
    </w:p>
    <w:p w:rsidR="00F76174" w:rsidRPr="00BC2654" w:rsidRDefault="00F76174">
      <w:pPr>
        <w:jc w:val="center"/>
        <w:rPr>
          <w:rFonts w:ascii="Tahoma" w:hAnsi="Tahoma" w:cs="Tahoma"/>
          <w:b/>
          <w:bCs/>
          <w:sz w:val="28"/>
          <w:szCs w:val="28"/>
        </w:rPr>
      </w:pPr>
    </w:p>
    <w:p w:rsidR="00F76174" w:rsidRPr="00BC2654" w:rsidRDefault="00F76174">
      <w:pPr>
        <w:jc w:val="center"/>
        <w:rPr>
          <w:rFonts w:ascii="Tahoma" w:hAnsi="Tahoma" w:cs="Tahoma"/>
          <w:b/>
          <w:bCs/>
          <w:sz w:val="28"/>
          <w:szCs w:val="28"/>
        </w:rPr>
      </w:pPr>
    </w:p>
    <w:p w:rsidR="00F76174" w:rsidRPr="00BC2654" w:rsidRDefault="00F76174">
      <w:pPr>
        <w:jc w:val="center"/>
        <w:rPr>
          <w:rFonts w:ascii="Tahoma" w:hAnsi="Tahoma" w:cs="Tahoma"/>
          <w:b/>
          <w:bCs/>
          <w:sz w:val="28"/>
          <w:szCs w:val="28"/>
        </w:rPr>
      </w:pPr>
    </w:p>
    <w:p w:rsidR="00F76174" w:rsidRPr="00BC2654" w:rsidRDefault="00814C2C">
      <w:pPr>
        <w:jc w:val="center"/>
        <w:rPr>
          <w:rFonts w:ascii="Tahoma" w:hAnsi="Tahoma" w:cs="Tahoma"/>
          <w:b/>
          <w:bCs/>
          <w:sz w:val="56"/>
          <w:szCs w:val="56"/>
        </w:rPr>
      </w:pPr>
      <w:r w:rsidRPr="00BC2654">
        <w:rPr>
          <w:rFonts w:ascii="Tahoma" w:hAnsi="Tahoma" w:cs="Tahoma"/>
          <w:b/>
          <w:bCs/>
          <w:sz w:val="56"/>
          <w:szCs w:val="56"/>
        </w:rPr>
        <w:t>RULES</w:t>
      </w:r>
    </w:p>
    <w:p w:rsidR="00F76174" w:rsidRPr="00BC2654" w:rsidRDefault="00F76174">
      <w:pPr>
        <w:jc w:val="center"/>
        <w:rPr>
          <w:rFonts w:ascii="Tahoma" w:hAnsi="Tahoma" w:cs="Tahoma"/>
          <w:b/>
          <w:bCs/>
          <w:sz w:val="40"/>
          <w:szCs w:val="40"/>
        </w:rPr>
      </w:pPr>
    </w:p>
    <w:p w:rsidR="00F76174" w:rsidRPr="00BC2654" w:rsidRDefault="00F76174">
      <w:pPr>
        <w:jc w:val="center"/>
        <w:rPr>
          <w:rFonts w:ascii="Tahoma" w:hAnsi="Tahoma" w:cs="Tahoma"/>
          <w:b/>
          <w:bCs/>
          <w:sz w:val="40"/>
          <w:szCs w:val="40"/>
        </w:rPr>
      </w:pPr>
    </w:p>
    <w:p w:rsidR="00F76174" w:rsidRPr="00BC2654" w:rsidRDefault="00F76174">
      <w:pPr>
        <w:jc w:val="center"/>
        <w:rPr>
          <w:rFonts w:ascii="Tahoma" w:hAnsi="Tahoma" w:cs="Tahoma"/>
          <w:b/>
          <w:bCs/>
          <w:sz w:val="28"/>
          <w:szCs w:val="28"/>
        </w:rPr>
      </w:pPr>
    </w:p>
    <w:p w:rsidR="00F76174" w:rsidRPr="00BC2654" w:rsidRDefault="00F76174">
      <w:pPr>
        <w:jc w:val="center"/>
        <w:rPr>
          <w:rFonts w:ascii="Tahoma" w:hAnsi="Tahoma" w:cs="Tahoma"/>
          <w:b/>
          <w:bCs/>
          <w:sz w:val="28"/>
          <w:szCs w:val="28"/>
        </w:rPr>
      </w:pPr>
    </w:p>
    <w:p w:rsidR="00F76174" w:rsidRPr="00BC2654" w:rsidRDefault="00F76174">
      <w:pPr>
        <w:jc w:val="center"/>
        <w:rPr>
          <w:rFonts w:ascii="Tahoma" w:hAnsi="Tahoma" w:cs="Tahoma"/>
          <w:b/>
          <w:bCs/>
          <w:sz w:val="28"/>
          <w:szCs w:val="28"/>
        </w:rPr>
      </w:pPr>
    </w:p>
    <w:p w:rsidR="00F76174" w:rsidRPr="00BC2654" w:rsidRDefault="00814C2C">
      <w:pPr>
        <w:jc w:val="center"/>
        <w:rPr>
          <w:rFonts w:ascii="Tahoma" w:hAnsi="Tahoma" w:cs="Tahoma"/>
          <w:b/>
          <w:bCs/>
          <w:sz w:val="28"/>
          <w:szCs w:val="28"/>
        </w:rPr>
      </w:pPr>
      <w:r w:rsidRPr="00BC2654">
        <w:rPr>
          <w:rFonts w:ascii="Tahoma" w:hAnsi="Tahoma" w:cs="Tahoma"/>
          <w:b/>
          <w:bCs/>
          <w:sz w:val="28"/>
          <w:szCs w:val="28"/>
        </w:rPr>
        <w:t xml:space="preserve">Version </w:t>
      </w:r>
      <w:r w:rsidR="003E071D">
        <w:rPr>
          <w:rFonts w:ascii="Tahoma" w:hAnsi="Tahoma" w:cs="Tahoma"/>
          <w:b/>
          <w:bCs/>
          <w:sz w:val="28"/>
          <w:szCs w:val="28"/>
        </w:rPr>
        <w:t>1.3</w:t>
      </w:r>
      <w:r w:rsidR="00262614">
        <w:rPr>
          <w:rFonts w:ascii="Tahoma" w:hAnsi="Tahoma" w:cs="Tahoma"/>
          <w:b/>
          <w:bCs/>
          <w:sz w:val="28"/>
          <w:szCs w:val="28"/>
        </w:rPr>
        <w:t>.</w:t>
      </w:r>
      <w:r w:rsidR="00377369">
        <w:rPr>
          <w:rFonts w:ascii="Tahoma" w:hAnsi="Tahoma" w:cs="Tahoma"/>
          <w:b/>
          <w:bCs/>
          <w:sz w:val="28"/>
          <w:szCs w:val="28"/>
        </w:rPr>
        <w:t>4</w:t>
      </w:r>
    </w:p>
    <w:p w:rsidR="00F76174" w:rsidRPr="00BC2654" w:rsidRDefault="00377369">
      <w:pPr>
        <w:jc w:val="center"/>
        <w:rPr>
          <w:rFonts w:ascii="Tahoma" w:hAnsi="Tahoma" w:cs="Tahoma"/>
          <w:b/>
          <w:bCs/>
          <w:sz w:val="40"/>
          <w:szCs w:val="40"/>
        </w:rPr>
      </w:pPr>
      <w:r>
        <w:rPr>
          <w:rFonts w:ascii="Tahoma" w:hAnsi="Tahoma" w:cs="Tahoma"/>
          <w:b/>
          <w:bCs/>
          <w:sz w:val="28"/>
          <w:szCs w:val="28"/>
        </w:rPr>
        <w:t>September</w:t>
      </w:r>
      <w:r w:rsidR="00CD6A49">
        <w:rPr>
          <w:rFonts w:ascii="Tahoma" w:hAnsi="Tahoma" w:cs="Tahoma"/>
          <w:b/>
          <w:bCs/>
          <w:sz w:val="28"/>
          <w:szCs w:val="28"/>
        </w:rPr>
        <w:t xml:space="preserve"> 2012</w:t>
      </w:r>
    </w:p>
    <w:p w:rsidR="00F76174" w:rsidRPr="00BC2654" w:rsidRDefault="00F76174">
      <w:pPr>
        <w:jc w:val="center"/>
        <w:rPr>
          <w:rFonts w:ascii="Tahoma" w:hAnsi="Tahoma" w:cs="Tahoma"/>
          <w:b/>
          <w:bCs/>
          <w:sz w:val="32"/>
          <w:szCs w:val="32"/>
        </w:rPr>
      </w:pPr>
    </w:p>
    <w:p w:rsidR="00F76174" w:rsidRDefault="00F76174">
      <w:pPr>
        <w:jc w:val="center"/>
        <w:rPr>
          <w:b/>
          <w:bCs/>
          <w:sz w:val="32"/>
          <w:szCs w:val="32"/>
        </w:rPr>
      </w:pPr>
    </w:p>
    <w:p w:rsidR="00F76174" w:rsidRDefault="00F76174">
      <w:pPr>
        <w:jc w:val="center"/>
        <w:rPr>
          <w:b/>
          <w:bCs/>
          <w:sz w:val="32"/>
          <w:szCs w:val="32"/>
        </w:rPr>
      </w:pPr>
    </w:p>
    <w:p w:rsidR="00F76174" w:rsidRDefault="00F76174">
      <w:pPr>
        <w:jc w:val="center"/>
        <w:rPr>
          <w:b/>
          <w:bCs/>
          <w:sz w:val="32"/>
          <w:szCs w:val="32"/>
        </w:rPr>
      </w:pPr>
    </w:p>
    <w:p w:rsidR="00F76174" w:rsidRDefault="00F76174">
      <w:pPr>
        <w:jc w:val="center"/>
        <w:rPr>
          <w:b/>
          <w:bCs/>
          <w:sz w:val="32"/>
          <w:szCs w:val="32"/>
        </w:rPr>
      </w:pPr>
    </w:p>
    <w:p w:rsidR="00F76174" w:rsidRDefault="00F76174">
      <w:pPr>
        <w:jc w:val="center"/>
        <w:rPr>
          <w:b/>
          <w:bCs/>
          <w:sz w:val="32"/>
          <w:szCs w:val="32"/>
        </w:rPr>
      </w:pPr>
    </w:p>
    <w:p w:rsidR="00F76174" w:rsidRDefault="00F76174">
      <w:pPr>
        <w:jc w:val="center"/>
        <w:rPr>
          <w:b/>
          <w:bCs/>
          <w:sz w:val="32"/>
          <w:szCs w:val="32"/>
        </w:rPr>
      </w:pPr>
    </w:p>
    <w:p w:rsidR="00F76174" w:rsidRDefault="00F76174">
      <w:pPr>
        <w:jc w:val="center"/>
        <w:rPr>
          <w:b/>
          <w:bCs/>
          <w:sz w:val="32"/>
          <w:szCs w:val="32"/>
        </w:rPr>
      </w:pPr>
    </w:p>
    <w:p w:rsidR="00F76174" w:rsidRDefault="00F76174">
      <w:pPr>
        <w:jc w:val="center"/>
        <w:rPr>
          <w:b/>
          <w:bCs/>
          <w:sz w:val="32"/>
          <w:szCs w:val="32"/>
        </w:rPr>
      </w:pPr>
    </w:p>
    <w:p w:rsidR="00F76174" w:rsidRDefault="00F76174">
      <w:pPr>
        <w:jc w:val="center"/>
        <w:rPr>
          <w:b/>
          <w:bCs/>
          <w:sz w:val="32"/>
          <w:szCs w:val="32"/>
        </w:rPr>
      </w:pPr>
    </w:p>
    <w:p w:rsidR="00F76174" w:rsidRDefault="00F76174">
      <w:pPr>
        <w:jc w:val="center"/>
        <w:rPr>
          <w:b/>
          <w:bCs/>
          <w:sz w:val="32"/>
          <w:szCs w:val="32"/>
        </w:rPr>
      </w:pPr>
    </w:p>
    <w:p w:rsidR="00F76174" w:rsidRDefault="00F76174">
      <w:pPr>
        <w:jc w:val="center"/>
        <w:rPr>
          <w:b/>
          <w:bCs/>
          <w:sz w:val="32"/>
          <w:szCs w:val="32"/>
        </w:rPr>
      </w:pPr>
    </w:p>
    <w:p w:rsidR="008F1877" w:rsidRDefault="008F1877">
      <w:pPr>
        <w:rPr>
          <w:b/>
          <w:bCs/>
          <w:sz w:val="32"/>
          <w:szCs w:val="32"/>
        </w:rPr>
      </w:pPr>
      <w:r>
        <w:rPr>
          <w:b/>
          <w:bCs/>
          <w:sz w:val="32"/>
          <w:szCs w:val="32"/>
        </w:rPr>
        <w:br w:type="page"/>
      </w:r>
    </w:p>
    <w:p w:rsidR="00F76174" w:rsidRDefault="005B6D07">
      <w:pPr>
        <w:jc w:val="center"/>
        <w:rPr>
          <w:b/>
          <w:bCs/>
          <w:sz w:val="32"/>
          <w:szCs w:val="32"/>
        </w:rPr>
      </w:pPr>
      <w:r>
        <w:rPr>
          <w:b/>
          <w:bCs/>
          <w:noProof/>
          <w:sz w:val="32"/>
          <w:szCs w:val="32"/>
          <w:lang w:val="en-NZ" w:eastAsia="en-NZ"/>
        </w:rPr>
        <w:lastRenderedPageBreak/>
        <mc:AlternateContent>
          <mc:Choice Requires="wps">
            <w:drawing>
              <wp:anchor distT="0" distB="0" distL="114300" distR="114300" simplePos="0" relativeHeight="251662336" behindDoc="0" locked="0" layoutInCell="1" allowOverlap="1" wp14:anchorId="57231F9B" wp14:editId="79806096">
                <wp:simplePos x="0" y="0"/>
                <wp:positionH relativeFrom="column">
                  <wp:posOffset>2077720</wp:posOffset>
                </wp:positionH>
                <wp:positionV relativeFrom="paragraph">
                  <wp:posOffset>29210</wp:posOffset>
                </wp:positionV>
                <wp:extent cx="1456690" cy="410845"/>
                <wp:effectExtent l="0" t="0" r="10160" b="27940"/>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56690" cy="410845"/>
                        </a:xfrm>
                        <a:prstGeom prst="rect">
                          <a:avLst/>
                        </a:prstGeom>
                        <a:gradFill rotWithShape="1">
                          <a:gsLst>
                            <a:gs pos="0">
                              <a:srgbClr val="2D0CF2"/>
                            </a:gs>
                            <a:gs pos="100000">
                              <a:srgbClr val="2D0CF2">
                                <a:gamma/>
                                <a:shade val="46275"/>
                                <a:invGamma/>
                              </a:srgbClr>
                            </a:gs>
                          </a:gsLst>
                          <a:path path="shape">
                            <a:fillToRect l="50000" t="50000" r="50000" b="50000"/>
                          </a:path>
                        </a:gradFill>
                        <a:ln w="9525">
                          <a:solidFill>
                            <a:srgbClr val="000000"/>
                          </a:solidFill>
                          <a:miter lim="800000"/>
                          <a:headEnd/>
                          <a:tailEnd/>
                        </a:ln>
                      </wps:spPr>
                      <wps:txbx>
                        <w:txbxContent>
                          <w:p w:rsidR="00186B28" w:rsidRDefault="00186B28" w:rsidP="008F1877">
                            <w:pPr>
                              <w:jc w:val="center"/>
                            </w:pPr>
                            <w:r w:rsidRPr="008F1877">
                              <w:rPr>
                                <w:rFonts w:ascii="Constantia" w:hAnsi="Constantia"/>
                                <w:b/>
                                <w:bCs/>
                                <w:i/>
                                <w:color w:val="FFFFFF" w:themeColor="background1"/>
                                <w:sz w:val="40"/>
                                <w:szCs w:val="40"/>
                              </w:rPr>
                              <w:t>CITRENZ</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Text Box 4" o:spid="_x0000_s1027" type="#_x0000_t202" style="position:absolute;left:0;text-align:left;margin-left:163.6pt;margin-top:2.3pt;width:114.7pt;height:32.35pt;z-index:25166233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" fillcolor="#2d0cf2">
                <v:fill color2="#150670" rotate="t" focusposition=".5,.5" focussize="" focus="100%" type="gradientRadial"/>
                <v:textbox style="mso-fit-shape-to-text:t">
                  <w:txbxContent>
                    <w:p w:rsidR="00186B28" w:rsidRDefault="00186B28" w:rsidP="008F1877">
                      <w:pPr>
                        <w:jc w:val="center"/>
                      </w:pPr>
                      <w:r w:rsidRPr="008F1877">
                        <w:rPr>
                          <w:rFonts w:ascii="Constantia" w:hAnsi="Constantia"/>
                          <w:b/>
                          <w:bCs/>
                          <w:i/>
                          <w:color w:val="FFFFFF" w:themeColor="background1"/>
                          <w:sz w:val="40"/>
                          <w:szCs w:val="40"/>
                        </w:rPr>
                        <w:t>CITRENZ</w:t>
                      </w:r>
                    </w:p>
                  </w:txbxContent>
                </v:textbox>
              </v:shape>
            </w:pict>
          </mc:Fallback>
        </mc:AlternateContent>
      </w:r>
    </w:p>
    <w:p w:rsidR="00F76174" w:rsidRDefault="00F76174">
      <w:pPr>
        <w:jc w:val="center"/>
        <w:rPr>
          <w:b/>
          <w:bCs/>
          <w:sz w:val="32"/>
          <w:szCs w:val="32"/>
        </w:rPr>
      </w:pPr>
    </w:p>
    <w:p w:rsidR="008F1877" w:rsidRDefault="008F1877">
      <w:pPr>
        <w:jc w:val="center"/>
        <w:rPr>
          <w:b/>
          <w:bCs/>
          <w:sz w:val="32"/>
          <w:szCs w:val="32"/>
        </w:rPr>
      </w:pPr>
    </w:p>
    <w:p w:rsidR="008F1877" w:rsidRDefault="008F1877">
      <w:pPr>
        <w:jc w:val="center"/>
        <w:rPr>
          <w:b/>
          <w:bCs/>
          <w:sz w:val="32"/>
          <w:szCs w:val="32"/>
        </w:rPr>
      </w:pPr>
    </w:p>
    <w:p w:rsidR="008F1877" w:rsidRDefault="008F1877">
      <w:pPr>
        <w:jc w:val="center"/>
        <w:rPr>
          <w:b/>
          <w:bCs/>
          <w:sz w:val="32"/>
          <w:szCs w:val="32"/>
        </w:rPr>
      </w:pPr>
    </w:p>
    <w:p w:rsidR="00F76174" w:rsidRPr="00BC2654" w:rsidRDefault="008F1877">
      <w:pPr>
        <w:jc w:val="center"/>
        <w:rPr>
          <w:rFonts w:ascii="Tahoma" w:hAnsi="Tahoma" w:cs="Tahoma"/>
          <w:b/>
          <w:bCs/>
          <w:sz w:val="32"/>
          <w:szCs w:val="32"/>
        </w:rPr>
      </w:pPr>
      <w:r w:rsidRPr="00BC2654">
        <w:rPr>
          <w:rFonts w:ascii="Tahoma" w:hAnsi="Tahoma" w:cs="Tahoma"/>
          <w:b/>
          <w:bCs/>
          <w:sz w:val="32"/>
          <w:szCs w:val="32"/>
        </w:rPr>
        <w:t>Computing &amp; IT Research &amp; Education NZ</w:t>
      </w:r>
    </w:p>
    <w:p w:rsidR="00F76174" w:rsidRPr="00BC2654" w:rsidRDefault="00F76174">
      <w:pPr>
        <w:jc w:val="center"/>
        <w:rPr>
          <w:rFonts w:ascii="Tahoma" w:hAnsi="Tahoma" w:cs="Tahoma"/>
          <w:b/>
          <w:bCs/>
          <w:sz w:val="32"/>
          <w:szCs w:val="32"/>
        </w:rPr>
      </w:pPr>
    </w:p>
    <w:p w:rsidR="00F76174" w:rsidRPr="00BC2654" w:rsidRDefault="008F1877">
      <w:pPr>
        <w:jc w:val="center"/>
        <w:rPr>
          <w:rFonts w:ascii="Tahoma" w:hAnsi="Tahoma" w:cs="Tahoma"/>
          <w:b/>
          <w:bCs/>
          <w:sz w:val="32"/>
          <w:szCs w:val="32"/>
        </w:rPr>
      </w:pPr>
      <w:r w:rsidRPr="00BC2654">
        <w:rPr>
          <w:rFonts w:ascii="Tahoma" w:hAnsi="Tahoma" w:cs="Tahoma"/>
          <w:b/>
          <w:bCs/>
          <w:sz w:val="32"/>
          <w:szCs w:val="32"/>
        </w:rPr>
        <w:t>Vi</w:t>
      </w:r>
      <w:r w:rsidR="00814C2C" w:rsidRPr="00BC2654">
        <w:rPr>
          <w:rFonts w:ascii="Tahoma" w:hAnsi="Tahoma" w:cs="Tahoma"/>
          <w:b/>
          <w:bCs/>
          <w:sz w:val="32"/>
          <w:szCs w:val="32"/>
        </w:rPr>
        <w:t>sion Statement</w:t>
      </w:r>
    </w:p>
    <w:p w:rsidR="00F76174" w:rsidRDefault="00F76174">
      <w:pPr>
        <w:jc w:val="center"/>
        <w:rPr>
          <w:b/>
          <w:bCs/>
          <w:sz w:val="32"/>
          <w:szCs w:val="32"/>
        </w:rPr>
      </w:pPr>
    </w:p>
    <w:p w:rsidR="00F76174" w:rsidRPr="00BC2654" w:rsidRDefault="00814C2C" w:rsidP="00BC2654">
      <w:pPr>
        <w:ind w:left="720"/>
        <w:jc w:val="center"/>
        <w:rPr>
          <w:rFonts w:asciiTheme="minorHAnsi" w:hAnsiTheme="minorHAnsi"/>
          <w:sz w:val="28"/>
          <w:szCs w:val="28"/>
        </w:rPr>
      </w:pPr>
      <w:r w:rsidRPr="00BC2654">
        <w:rPr>
          <w:rFonts w:asciiTheme="minorHAnsi" w:hAnsiTheme="minorHAnsi"/>
          <w:sz w:val="28"/>
          <w:szCs w:val="28"/>
        </w:rPr>
        <w:t>“</w:t>
      </w:r>
      <w:r w:rsidR="00BC2654" w:rsidRPr="00BC2654">
        <w:rPr>
          <w:rFonts w:asciiTheme="minorHAnsi" w:hAnsiTheme="minorHAnsi"/>
          <w:sz w:val="28"/>
          <w:szCs w:val="28"/>
        </w:rPr>
        <w:t>Promoting Excellence in Computing Education</w:t>
      </w:r>
      <w:r w:rsidRPr="00BC2654">
        <w:rPr>
          <w:rFonts w:asciiTheme="minorHAnsi" w:hAnsiTheme="minorHAnsi"/>
          <w:sz w:val="28"/>
          <w:szCs w:val="28"/>
        </w:rPr>
        <w:t>”</w:t>
      </w:r>
    </w:p>
    <w:p w:rsidR="00F76174" w:rsidRDefault="00F76174">
      <w:pPr>
        <w:ind w:left="720"/>
        <w:jc w:val="center"/>
        <w:rPr>
          <w:sz w:val="28"/>
          <w:szCs w:val="28"/>
        </w:rPr>
      </w:pPr>
    </w:p>
    <w:p w:rsidR="00F76174" w:rsidRDefault="00F76174">
      <w:pPr>
        <w:pStyle w:val="Heading6"/>
        <w:tabs>
          <w:tab w:val="clear" w:pos="3960"/>
        </w:tabs>
        <w:ind w:left="2880"/>
        <w:jc w:val="both"/>
        <w:rPr>
          <w:rFonts w:ascii="Verdana" w:hAnsi="Verdana" w:cs="Verdana"/>
        </w:rPr>
      </w:pPr>
    </w:p>
    <w:p w:rsidR="00F76174" w:rsidRDefault="00F76174"/>
    <w:p w:rsidR="00F76174" w:rsidRDefault="00F76174"/>
    <w:p w:rsidR="00F76174" w:rsidRDefault="00F76174"/>
    <w:p w:rsidR="00F76174" w:rsidRDefault="00F76174"/>
    <w:p w:rsidR="00F76174" w:rsidRDefault="00F76174">
      <w:pPr>
        <w:pStyle w:val="Heading6"/>
        <w:tabs>
          <w:tab w:val="clear" w:pos="3960"/>
        </w:tabs>
        <w:ind w:left="2880"/>
        <w:jc w:val="both"/>
        <w:rPr>
          <w:rFonts w:ascii="Times New Roman" w:hAnsi="Times New Roman" w:cs="Times New Roman"/>
        </w:rPr>
      </w:pPr>
    </w:p>
    <w:p w:rsidR="00F76174" w:rsidRDefault="00F76174">
      <w:pPr>
        <w:rPr>
          <w:lang w:val="en-US"/>
        </w:rPr>
      </w:pPr>
    </w:p>
    <w:p w:rsidR="00F76174" w:rsidRDefault="00F76174">
      <w:pPr>
        <w:rPr>
          <w:lang w:val="en-US"/>
        </w:rPr>
      </w:pPr>
    </w:p>
    <w:p w:rsidR="00F76174" w:rsidRDefault="00F76174">
      <w:pPr>
        <w:rPr>
          <w:lang w:val="en-US"/>
        </w:rPr>
      </w:pPr>
    </w:p>
    <w:p w:rsidR="00F76174" w:rsidRDefault="00F76174">
      <w:pPr>
        <w:rPr>
          <w:lang w:val="en-US"/>
        </w:rPr>
      </w:pPr>
    </w:p>
    <w:p w:rsidR="00F76174" w:rsidRDefault="00F76174">
      <w:pPr>
        <w:rPr>
          <w:lang w:val="en-US"/>
        </w:rPr>
      </w:pPr>
    </w:p>
    <w:p w:rsidR="00F76174" w:rsidRDefault="00F76174">
      <w:pPr>
        <w:rPr>
          <w:lang w:val="en-US"/>
        </w:rPr>
      </w:pPr>
    </w:p>
    <w:p w:rsidR="00F76174" w:rsidRDefault="00F76174">
      <w:pPr>
        <w:rPr>
          <w:lang w:val="en-US"/>
        </w:rPr>
      </w:pPr>
    </w:p>
    <w:p w:rsidR="00F76174" w:rsidRDefault="00F76174">
      <w:pPr>
        <w:rPr>
          <w:lang w:val="en-US"/>
        </w:rPr>
      </w:pPr>
    </w:p>
    <w:p w:rsidR="00F76174" w:rsidRDefault="00F76174">
      <w:pPr>
        <w:rPr>
          <w:lang w:val="en-US"/>
        </w:rPr>
      </w:pPr>
    </w:p>
    <w:p w:rsidR="00F76174" w:rsidRDefault="00F76174">
      <w:pPr>
        <w:rPr>
          <w:lang w:val="en-US"/>
        </w:rPr>
      </w:pPr>
    </w:p>
    <w:p w:rsidR="00F76174" w:rsidRDefault="00F76174">
      <w:pPr>
        <w:rPr>
          <w:lang w:val="en-US"/>
        </w:rPr>
      </w:pPr>
    </w:p>
    <w:p w:rsidR="00F76174" w:rsidRDefault="00F76174">
      <w:pPr>
        <w:rPr>
          <w:lang w:val="en-US"/>
        </w:rPr>
      </w:pPr>
    </w:p>
    <w:p w:rsidR="00F76174" w:rsidRDefault="00F76174">
      <w:pPr>
        <w:rPr>
          <w:lang w:val="en-US"/>
        </w:rPr>
      </w:pPr>
    </w:p>
    <w:p w:rsidR="00BC2654" w:rsidRDefault="00BC2654">
      <w:pPr>
        <w:rPr>
          <w:lang w:val="en-US"/>
        </w:rPr>
      </w:pPr>
      <w:r>
        <w:rPr>
          <w:lang w:val="en-US"/>
        </w:rPr>
        <w:br w:type="page"/>
      </w:r>
    </w:p>
    <w:p w:rsidR="004970A8" w:rsidRDefault="00814C2C">
      <w:pPr>
        <w:pStyle w:val="Heading6"/>
        <w:tabs>
          <w:tab w:val="clear" w:pos="3960"/>
        </w:tabs>
        <w:ind w:left="2880"/>
        <w:jc w:val="both"/>
        <w:rPr>
          <w:noProof/>
        </w:rPr>
      </w:pPr>
      <w:r w:rsidRPr="00BC2654">
        <w:rPr>
          <w:rFonts w:ascii="Tahoma" w:hAnsi="Tahoma" w:cs="Tahoma"/>
        </w:rPr>
        <w:lastRenderedPageBreak/>
        <w:t>TABLE OF CONTENTS</w:t>
      </w:r>
      <w:r w:rsidR="0024318B">
        <w:rPr>
          <w:rFonts w:ascii="Tahoma" w:hAnsi="Tahoma" w:cs="Tahoma"/>
        </w:rPr>
        <w:fldChar w:fldCharType="begin"/>
      </w:r>
      <w:r w:rsidRPr="00BC2654">
        <w:rPr>
          <w:rFonts w:ascii="Tahoma" w:hAnsi="Tahoma" w:cs="Tahoma"/>
        </w:rPr>
        <w:instrText xml:space="preserve"> TOC \o "1-3" \h \z </w:instrText>
      </w:r>
      <w:r w:rsidR="0024318B">
        <w:rPr>
          <w:rFonts w:ascii="Tahoma" w:hAnsi="Tahoma" w:cs="Tahoma"/>
        </w:rPr>
        <w:fldChar w:fldCharType="separate"/>
      </w:r>
    </w:p>
    <w:p w:rsidR="004970A8" w:rsidRDefault="005017F0">
      <w:pPr>
        <w:pStyle w:val="TOC2"/>
        <w:rPr>
          <w:rFonts w:asciiTheme="minorHAnsi" w:eastAsiaTheme="minorEastAsia" w:hAnsiTheme="minorHAnsi" w:cstheme="minorBidi"/>
          <w:noProof/>
          <w:sz w:val="22"/>
          <w:szCs w:val="22"/>
          <w:lang w:eastAsia="en-NZ"/>
        </w:rPr>
      </w:pPr>
      <w:hyperlink w:anchor="_Toc334705140" w:history="1">
        <w:r w:rsidR="004970A8" w:rsidRPr="008C7C6F">
          <w:rPr>
            <w:rStyle w:val="Hyperlink"/>
            <w:rFonts w:ascii="Arial" w:hAnsi="Arial" w:cs="Arial"/>
            <w:noProof/>
          </w:rPr>
          <w:t>1.0</w:t>
        </w:r>
        <w:r w:rsidR="004970A8">
          <w:rPr>
            <w:rFonts w:asciiTheme="minorHAnsi" w:eastAsiaTheme="minorEastAsia" w:hAnsiTheme="minorHAnsi" w:cstheme="minorBidi"/>
            <w:noProof/>
            <w:sz w:val="22"/>
            <w:szCs w:val="22"/>
            <w:lang w:eastAsia="en-NZ"/>
          </w:rPr>
          <w:tab/>
        </w:r>
        <w:r w:rsidR="004970A8" w:rsidRPr="008C7C6F">
          <w:rPr>
            <w:rStyle w:val="Hyperlink"/>
            <w:rFonts w:cs="Tahoma"/>
            <w:noProof/>
          </w:rPr>
          <w:t>NAME and AUTHORITY:</w:t>
        </w:r>
        <w:r w:rsidR="004970A8">
          <w:rPr>
            <w:noProof/>
            <w:webHidden/>
          </w:rPr>
          <w:tab/>
        </w:r>
        <w:r w:rsidR="004970A8">
          <w:rPr>
            <w:noProof/>
            <w:webHidden/>
          </w:rPr>
          <w:fldChar w:fldCharType="begin"/>
        </w:r>
        <w:r w:rsidR="004970A8">
          <w:rPr>
            <w:noProof/>
            <w:webHidden/>
          </w:rPr>
          <w:instrText xml:space="preserve"> PAGEREF _Toc334705140 \h </w:instrText>
        </w:r>
        <w:r w:rsidR="004970A8">
          <w:rPr>
            <w:noProof/>
            <w:webHidden/>
          </w:rPr>
        </w:r>
        <w:r w:rsidR="004970A8">
          <w:rPr>
            <w:noProof/>
            <w:webHidden/>
          </w:rPr>
          <w:fldChar w:fldCharType="separate"/>
        </w:r>
        <w:r w:rsidR="008F1802">
          <w:rPr>
            <w:noProof/>
            <w:webHidden/>
          </w:rPr>
          <w:t>5</w:t>
        </w:r>
        <w:r w:rsidR="004970A8">
          <w:rPr>
            <w:noProof/>
            <w:webHidden/>
          </w:rPr>
          <w:fldChar w:fldCharType="end"/>
        </w:r>
      </w:hyperlink>
    </w:p>
    <w:p w:rsidR="004970A8" w:rsidRDefault="005017F0">
      <w:pPr>
        <w:pStyle w:val="TOC2"/>
        <w:rPr>
          <w:rFonts w:asciiTheme="minorHAnsi" w:eastAsiaTheme="minorEastAsia" w:hAnsiTheme="minorHAnsi" w:cstheme="minorBidi"/>
          <w:noProof/>
          <w:sz w:val="22"/>
          <w:szCs w:val="22"/>
          <w:lang w:eastAsia="en-NZ"/>
        </w:rPr>
      </w:pPr>
      <w:hyperlink w:anchor="_Toc334705141" w:history="1">
        <w:r w:rsidR="004970A8" w:rsidRPr="008C7C6F">
          <w:rPr>
            <w:rStyle w:val="Hyperlink"/>
            <w:rFonts w:cs="Arial"/>
            <w:noProof/>
          </w:rPr>
          <w:t>1.1</w:t>
        </w:r>
        <w:r w:rsidR="004970A8">
          <w:rPr>
            <w:rFonts w:asciiTheme="minorHAnsi" w:eastAsiaTheme="minorEastAsia" w:hAnsiTheme="minorHAnsi" w:cstheme="minorBidi"/>
            <w:noProof/>
            <w:sz w:val="22"/>
            <w:szCs w:val="22"/>
            <w:lang w:eastAsia="en-NZ"/>
          </w:rPr>
          <w:tab/>
        </w:r>
        <w:r w:rsidR="004970A8" w:rsidRPr="008C7C6F">
          <w:rPr>
            <w:rStyle w:val="Hyperlink"/>
            <w:rFonts w:cs="Arial"/>
            <w:noProof/>
          </w:rPr>
          <w:t>Name</w:t>
        </w:r>
        <w:r w:rsidR="004970A8">
          <w:rPr>
            <w:noProof/>
            <w:webHidden/>
          </w:rPr>
          <w:tab/>
        </w:r>
        <w:r w:rsidR="004970A8">
          <w:rPr>
            <w:noProof/>
            <w:webHidden/>
          </w:rPr>
          <w:fldChar w:fldCharType="begin"/>
        </w:r>
        <w:r w:rsidR="004970A8">
          <w:rPr>
            <w:noProof/>
            <w:webHidden/>
          </w:rPr>
          <w:instrText xml:space="preserve"> PAGEREF _Toc334705141 \h </w:instrText>
        </w:r>
        <w:r w:rsidR="004970A8">
          <w:rPr>
            <w:noProof/>
            <w:webHidden/>
          </w:rPr>
        </w:r>
        <w:r w:rsidR="004970A8">
          <w:rPr>
            <w:noProof/>
            <w:webHidden/>
          </w:rPr>
          <w:fldChar w:fldCharType="separate"/>
        </w:r>
        <w:r w:rsidR="008F1802">
          <w:rPr>
            <w:noProof/>
            <w:webHidden/>
          </w:rPr>
          <w:t>5</w:t>
        </w:r>
        <w:r w:rsidR="004970A8">
          <w:rPr>
            <w:noProof/>
            <w:webHidden/>
          </w:rPr>
          <w:fldChar w:fldCharType="end"/>
        </w:r>
      </w:hyperlink>
    </w:p>
    <w:p w:rsidR="004970A8" w:rsidRDefault="005017F0">
      <w:pPr>
        <w:pStyle w:val="TOC2"/>
        <w:rPr>
          <w:rFonts w:asciiTheme="minorHAnsi" w:eastAsiaTheme="minorEastAsia" w:hAnsiTheme="minorHAnsi" w:cstheme="minorBidi"/>
          <w:noProof/>
          <w:sz w:val="22"/>
          <w:szCs w:val="22"/>
          <w:lang w:eastAsia="en-NZ"/>
        </w:rPr>
      </w:pPr>
      <w:hyperlink w:anchor="_Toc334705142" w:history="1">
        <w:r w:rsidR="004970A8" w:rsidRPr="008C7C6F">
          <w:rPr>
            <w:rStyle w:val="Hyperlink"/>
            <w:rFonts w:cs="Arial"/>
            <w:noProof/>
          </w:rPr>
          <w:t>1.2</w:t>
        </w:r>
        <w:r w:rsidR="004970A8">
          <w:rPr>
            <w:rFonts w:asciiTheme="minorHAnsi" w:eastAsiaTheme="minorEastAsia" w:hAnsiTheme="minorHAnsi" w:cstheme="minorBidi"/>
            <w:noProof/>
            <w:sz w:val="22"/>
            <w:szCs w:val="22"/>
            <w:lang w:eastAsia="en-NZ"/>
          </w:rPr>
          <w:tab/>
        </w:r>
        <w:r w:rsidR="004970A8" w:rsidRPr="008C7C6F">
          <w:rPr>
            <w:rStyle w:val="Hyperlink"/>
            <w:rFonts w:cs="Arial"/>
            <w:noProof/>
          </w:rPr>
          <w:t>Authority</w:t>
        </w:r>
        <w:r w:rsidR="004970A8">
          <w:rPr>
            <w:noProof/>
            <w:webHidden/>
          </w:rPr>
          <w:tab/>
        </w:r>
        <w:r w:rsidR="004970A8">
          <w:rPr>
            <w:noProof/>
            <w:webHidden/>
          </w:rPr>
          <w:fldChar w:fldCharType="begin"/>
        </w:r>
        <w:r w:rsidR="004970A8">
          <w:rPr>
            <w:noProof/>
            <w:webHidden/>
          </w:rPr>
          <w:instrText xml:space="preserve"> PAGEREF _Toc334705142 \h </w:instrText>
        </w:r>
        <w:r w:rsidR="004970A8">
          <w:rPr>
            <w:noProof/>
            <w:webHidden/>
          </w:rPr>
        </w:r>
        <w:r w:rsidR="004970A8">
          <w:rPr>
            <w:noProof/>
            <w:webHidden/>
          </w:rPr>
          <w:fldChar w:fldCharType="separate"/>
        </w:r>
        <w:r w:rsidR="008F1802">
          <w:rPr>
            <w:noProof/>
            <w:webHidden/>
          </w:rPr>
          <w:t>5</w:t>
        </w:r>
        <w:r w:rsidR="004970A8">
          <w:rPr>
            <w:noProof/>
            <w:webHidden/>
          </w:rPr>
          <w:fldChar w:fldCharType="end"/>
        </w:r>
      </w:hyperlink>
    </w:p>
    <w:p w:rsidR="004970A8" w:rsidRDefault="005017F0">
      <w:pPr>
        <w:pStyle w:val="TOC2"/>
        <w:rPr>
          <w:rFonts w:asciiTheme="minorHAnsi" w:eastAsiaTheme="minorEastAsia" w:hAnsiTheme="minorHAnsi" w:cstheme="minorBidi"/>
          <w:noProof/>
          <w:sz w:val="22"/>
          <w:szCs w:val="22"/>
          <w:lang w:eastAsia="en-NZ"/>
        </w:rPr>
      </w:pPr>
      <w:hyperlink w:anchor="_Toc334705143" w:history="1">
        <w:r w:rsidR="004970A8" w:rsidRPr="008C7C6F">
          <w:rPr>
            <w:rStyle w:val="Hyperlink"/>
            <w:rFonts w:cs="Arial"/>
            <w:noProof/>
          </w:rPr>
          <w:t>2</w:t>
        </w:r>
        <w:r w:rsidR="004970A8">
          <w:rPr>
            <w:rFonts w:asciiTheme="minorHAnsi" w:eastAsiaTheme="minorEastAsia" w:hAnsiTheme="minorHAnsi" w:cstheme="minorBidi"/>
            <w:noProof/>
            <w:sz w:val="22"/>
            <w:szCs w:val="22"/>
            <w:lang w:eastAsia="en-NZ"/>
          </w:rPr>
          <w:tab/>
        </w:r>
        <w:r w:rsidR="004970A8">
          <w:rPr>
            <w:rFonts w:asciiTheme="minorHAnsi" w:eastAsiaTheme="minorEastAsia" w:hAnsiTheme="minorHAnsi" w:cstheme="minorBidi"/>
            <w:noProof/>
            <w:sz w:val="22"/>
            <w:szCs w:val="22"/>
            <w:lang w:eastAsia="en-NZ"/>
          </w:rPr>
          <w:tab/>
        </w:r>
        <w:r w:rsidR="004970A8" w:rsidRPr="008C7C6F">
          <w:rPr>
            <w:rStyle w:val="Hyperlink"/>
            <w:rFonts w:cs="Arial"/>
            <w:noProof/>
          </w:rPr>
          <w:t>OBJECTS:</w:t>
        </w:r>
        <w:r w:rsidR="004970A8">
          <w:rPr>
            <w:noProof/>
            <w:webHidden/>
          </w:rPr>
          <w:tab/>
        </w:r>
        <w:r w:rsidR="004970A8">
          <w:rPr>
            <w:noProof/>
            <w:webHidden/>
          </w:rPr>
          <w:fldChar w:fldCharType="begin"/>
        </w:r>
        <w:r w:rsidR="004970A8">
          <w:rPr>
            <w:noProof/>
            <w:webHidden/>
          </w:rPr>
          <w:instrText xml:space="preserve"> PAGEREF _Toc334705143 \h </w:instrText>
        </w:r>
        <w:r w:rsidR="004970A8">
          <w:rPr>
            <w:noProof/>
            <w:webHidden/>
          </w:rPr>
        </w:r>
        <w:r w:rsidR="004970A8">
          <w:rPr>
            <w:noProof/>
            <w:webHidden/>
          </w:rPr>
          <w:fldChar w:fldCharType="separate"/>
        </w:r>
        <w:r w:rsidR="008F1802">
          <w:rPr>
            <w:noProof/>
            <w:webHidden/>
          </w:rPr>
          <w:t>6</w:t>
        </w:r>
        <w:r w:rsidR="004970A8">
          <w:rPr>
            <w:noProof/>
            <w:webHidden/>
          </w:rPr>
          <w:fldChar w:fldCharType="end"/>
        </w:r>
      </w:hyperlink>
    </w:p>
    <w:p w:rsidR="004970A8" w:rsidRDefault="005017F0">
      <w:pPr>
        <w:pStyle w:val="TOC2"/>
        <w:rPr>
          <w:rFonts w:asciiTheme="minorHAnsi" w:eastAsiaTheme="minorEastAsia" w:hAnsiTheme="minorHAnsi" w:cstheme="minorBidi"/>
          <w:noProof/>
          <w:sz w:val="22"/>
          <w:szCs w:val="22"/>
          <w:lang w:eastAsia="en-NZ"/>
        </w:rPr>
      </w:pPr>
      <w:hyperlink w:anchor="_Toc334705144" w:history="1">
        <w:r w:rsidR="004970A8" w:rsidRPr="008C7C6F">
          <w:rPr>
            <w:rStyle w:val="Hyperlink"/>
            <w:rFonts w:cs="Arial"/>
            <w:noProof/>
          </w:rPr>
          <w:t>2.18</w:t>
        </w:r>
        <w:r w:rsidR="004970A8">
          <w:rPr>
            <w:rFonts w:asciiTheme="minorHAnsi" w:eastAsiaTheme="minorEastAsia" w:hAnsiTheme="minorHAnsi" w:cstheme="minorBidi"/>
            <w:noProof/>
            <w:sz w:val="22"/>
            <w:szCs w:val="22"/>
            <w:lang w:eastAsia="en-NZ"/>
          </w:rPr>
          <w:tab/>
        </w:r>
        <w:r w:rsidR="004970A8" w:rsidRPr="008C7C6F">
          <w:rPr>
            <w:rStyle w:val="Hyperlink"/>
            <w:rFonts w:cs="Arial"/>
            <w:noProof/>
          </w:rPr>
          <w:t xml:space="preserve"> Charitable Status Objects</w:t>
        </w:r>
        <w:r w:rsidR="004970A8">
          <w:rPr>
            <w:noProof/>
            <w:webHidden/>
          </w:rPr>
          <w:tab/>
        </w:r>
        <w:r w:rsidR="004970A8">
          <w:rPr>
            <w:noProof/>
            <w:webHidden/>
          </w:rPr>
          <w:fldChar w:fldCharType="begin"/>
        </w:r>
        <w:r w:rsidR="004970A8">
          <w:rPr>
            <w:noProof/>
            <w:webHidden/>
          </w:rPr>
          <w:instrText xml:space="preserve"> PAGEREF _Toc334705144 \h </w:instrText>
        </w:r>
        <w:r w:rsidR="004970A8">
          <w:rPr>
            <w:noProof/>
            <w:webHidden/>
          </w:rPr>
        </w:r>
        <w:r w:rsidR="004970A8">
          <w:rPr>
            <w:noProof/>
            <w:webHidden/>
          </w:rPr>
          <w:fldChar w:fldCharType="separate"/>
        </w:r>
        <w:r w:rsidR="008F1802">
          <w:rPr>
            <w:noProof/>
            <w:webHidden/>
          </w:rPr>
          <w:t>7</w:t>
        </w:r>
        <w:r w:rsidR="004970A8">
          <w:rPr>
            <w:noProof/>
            <w:webHidden/>
          </w:rPr>
          <w:fldChar w:fldCharType="end"/>
        </w:r>
      </w:hyperlink>
    </w:p>
    <w:p w:rsidR="004970A8" w:rsidRDefault="005017F0">
      <w:pPr>
        <w:pStyle w:val="TOC2"/>
        <w:rPr>
          <w:rFonts w:asciiTheme="minorHAnsi" w:eastAsiaTheme="minorEastAsia" w:hAnsiTheme="minorHAnsi" w:cstheme="minorBidi"/>
          <w:noProof/>
          <w:sz w:val="22"/>
          <w:szCs w:val="22"/>
          <w:lang w:eastAsia="en-NZ"/>
        </w:rPr>
      </w:pPr>
      <w:hyperlink w:anchor="_Toc334705145" w:history="1">
        <w:r w:rsidR="004970A8" w:rsidRPr="008C7C6F">
          <w:rPr>
            <w:rStyle w:val="Hyperlink"/>
            <w:rFonts w:cs="Arial"/>
            <w:noProof/>
          </w:rPr>
          <w:t>3.0</w:t>
        </w:r>
        <w:r w:rsidR="004970A8">
          <w:rPr>
            <w:rFonts w:asciiTheme="minorHAnsi" w:eastAsiaTheme="minorEastAsia" w:hAnsiTheme="minorHAnsi" w:cstheme="minorBidi"/>
            <w:noProof/>
            <w:sz w:val="22"/>
            <w:szCs w:val="22"/>
            <w:lang w:eastAsia="en-NZ"/>
          </w:rPr>
          <w:tab/>
        </w:r>
        <w:r w:rsidR="004970A8" w:rsidRPr="008C7C6F">
          <w:rPr>
            <w:rStyle w:val="Hyperlink"/>
            <w:rFonts w:cs="Arial"/>
            <w:noProof/>
          </w:rPr>
          <w:t>ADDRESS:</w:t>
        </w:r>
        <w:r w:rsidR="004970A8">
          <w:rPr>
            <w:noProof/>
            <w:webHidden/>
          </w:rPr>
          <w:tab/>
        </w:r>
        <w:r w:rsidR="004970A8">
          <w:rPr>
            <w:noProof/>
            <w:webHidden/>
          </w:rPr>
          <w:fldChar w:fldCharType="begin"/>
        </w:r>
        <w:r w:rsidR="004970A8">
          <w:rPr>
            <w:noProof/>
            <w:webHidden/>
          </w:rPr>
          <w:instrText xml:space="preserve"> PAGEREF _Toc334705145 \h </w:instrText>
        </w:r>
        <w:r w:rsidR="004970A8">
          <w:rPr>
            <w:noProof/>
            <w:webHidden/>
          </w:rPr>
        </w:r>
        <w:r w:rsidR="004970A8">
          <w:rPr>
            <w:noProof/>
            <w:webHidden/>
          </w:rPr>
          <w:fldChar w:fldCharType="separate"/>
        </w:r>
        <w:r w:rsidR="008F1802">
          <w:rPr>
            <w:noProof/>
            <w:webHidden/>
          </w:rPr>
          <w:t>7</w:t>
        </w:r>
        <w:r w:rsidR="004970A8">
          <w:rPr>
            <w:noProof/>
            <w:webHidden/>
          </w:rPr>
          <w:fldChar w:fldCharType="end"/>
        </w:r>
      </w:hyperlink>
    </w:p>
    <w:p w:rsidR="004970A8" w:rsidRDefault="005017F0">
      <w:pPr>
        <w:pStyle w:val="TOC2"/>
        <w:rPr>
          <w:rFonts w:asciiTheme="minorHAnsi" w:eastAsiaTheme="minorEastAsia" w:hAnsiTheme="minorHAnsi" w:cstheme="minorBidi"/>
          <w:noProof/>
          <w:sz w:val="22"/>
          <w:szCs w:val="22"/>
          <w:lang w:eastAsia="en-NZ"/>
        </w:rPr>
      </w:pPr>
      <w:hyperlink w:anchor="_Toc334705146" w:history="1">
        <w:r w:rsidR="004970A8" w:rsidRPr="008C7C6F">
          <w:rPr>
            <w:rStyle w:val="Hyperlink"/>
            <w:rFonts w:cs="Arial"/>
            <w:noProof/>
          </w:rPr>
          <w:t>4.0</w:t>
        </w:r>
        <w:r w:rsidR="004970A8">
          <w:rPr>
            <w:rFonts w:asciiTheme="minorHAnsi" w:eastAsiaTheme="minorEastAsia" w:hAnsiTheme="minorHAnsi" w:cstheme="minorBidi"/>
            <w:noProof/>
            <w:sz w:val="22"/>
            <w:szCs w:val="22"/>
            <w:lang w:eastAsia="en-NZ"/>
          </w:rPr>
          <w:tab/>
        </w:r>
        <w:r w:rsidR="004970A8" w:rsidRPr="008C7C6F">
          <w:rPr>
            <w:rStyle w:val="Hyperlink"/>
            <w:rFonts w:cs="Arial"/>
            <w:noProof/>
          </w:rPr>
          <w:t>MEMBERSHIP:</w:t>
        </w:r>
        <w:r w:rsidR="004970A8">
          <w:rPr>
            <w:noProof/>
            <w:webHidden/>
          </w:rPr>
          <w:tab/>
        </w:r>
        <w:r w:rsidR="004970A8">
          <w:rPr>
            <w:noProof/>
            <w:webHidden/>
          </w:rPr>
          <w:fldChar w:fldCharType="begin"/>
        </w:r>
        <w:r w:rsidR="004970A8">
          <w:rPr>
            <w:noProof/>
            <w:webHidden/>
          </w:rPr>
          <w:instrText xml:space="preserve"> PAGEREF _Toc334705146 \h </w:instrText>
        </w:r>
        <w:r w:rsidR="004970A8">
          <w:rPr>
            <w:noProof/>
            <w:webHidden/>
          </w:rPr>
        </w:r>
        <w:r w:rsidR="004970A8">
          <w:rPr>
            <w:noProof/>
            <w:webHidden/>
          </w:rPr>
          <w:fldChar w:fldCharType="separate"/>
        </w:r>
        <w:r w:rsidR="008F1802">
          <w:rPr>
            <w:noProof/>
            <w:webHidden/>
          </w:rPr>
          <w:t>7</w:t>
        </w:r>
        <w:r w:rsidR="004970A8">
          <w:rPr>
            <w:noProof/>
            <w:webHidden/>
          </w:rPr>
          <w:fldChar w:fldCharType="end"/>
        </w:r>
      </w:hyperlink>
    </w:p>
    <w:p w:rsidR="004970A8" w:rsidRDefault="005017F0">
      <w:pPr>
        <w:pStyle w:val="TOC2"/>
        <w:rPr>
          <w:rFonts w:asciiTheme="minorHAnsi" w:eastAsiaTheme="minorEastAsia" w:hAnsiTheme="minorHAnsi" w:cstheme="minorBidi"/>
          <w:noProof/>
          <w:sz w:val="22"/>
          <w:szCs w:val="22"/>
          <w:lang w:eastAsia="en-NZ"/>
        </w:rPr>
      </w:pPr>
      <w:hyperlink w:anchor="_Toc334705147" w:history="1">
        <w:r w:rsidR="004970A8" w:rsidRPr="008C7C6F">
          <w:rPr>
            <w:rStyle w:val="Hyperlink"/>
            <w:rFonts w:cs="Arial"/>
            <w:noProof/>
          </w:rPr>
          <w:t>4.1</w:t>
        </w:r>
        <w:r w:rsidR="004970A8">
          <w:rPr>
            <w:rFonts w:asciiTheme="minorHAnsi" w:eastAsiaTheme="minorEastAsia" w:hAnsiTheme="minorHAnsi" w:cstheme="minorBidi"/>
            <w:noProof/>
            <w:sz w:val="22"/>
            <w:szCs w:val="22"/>
            <w:lang w:eastAsia="en-NZ"/>
          </w:rPr>
          <w:tab/>
        </w:r>
        <w:r w:rsidR="004970A8" w:rsidRPr="008C7C6F">
          <w:rPr>
            <w:rStyle w:val="Hyperlink"/>
            <w:rFonts w:cs="Arial"/>
            <w:noProof/>
          </w:rPr>
          <w:t>Full Membership</w:t>
        </w:r>
        <w:r w:rsidR="004970A8">
          <w:rPr>
            <w:noProof/>
            <w:webHidden/>
          </w:rPr>
          <w:tab/>
        </w:r>
        <w:r w:rsidR="004970A8">
          <w:rPr>
            <w:noProof/>
            <w:webHidden/>
          </w:rPr>
          <w:fldChar w:fldCharType="begin"/>
        </w:r>
        <w:r w:rsidR="004970A8">
          <w:rPr>
            <w:noProof/>
            <w:webHidden/>
          </w:rPr>
          <w:instrText xml:space="preserve"> PAGEREF _Toc334705147 \h </w:instrText>
        </w:r>
        <w:r w:rsidR="004970A8">
          <w:rPr>
            <w:noProof/>
            <w:webHidden/>
          </w:rPr>
        </w:r>
        <w:r w:rsidR="004970A8">
          <w:rPr>
            <w:noProof/>
            <w:webHidden/>
          </w:rPr>
          <w:fldChar w:fldCharType="separate"/>
        </w:r>
        <w:r w:rsidR="008F1802">
          <w:rPr>
            <w:noProof/>
            <w:webHidden/>
          </w:rPr>
          <w:t>7</w:t>
        </w:r>
        <w:r w:rsidR="004970A8">
          <w:rPr>
            <w:noProof/>
            <w:webHidden/>
          </w:rPr>
          <w:fldChar w:fldCharType="end"/>
        </w:r>
      </w:hyperlink>
    </w:p>
    <w:p w:rsidR="004970A8" w:rsidRDefault="005017F0">
      <w:pPr>
        <w:pStyle w:val="TOC2"/>
        <w:rPr>
          <w:rFonts w:asciiTheme="minorHAnsi" w:eastAsiaTheme="minorEastAsia" w:hAnsiTheme="minorHAnsi" w:cstheme="minorBidi"/>
          <w:noProof/>
          <w:sz w:val="22"/>
          <w:szCs w:val="22"/>
          <w:lang w:eastAsia="en-NZ"/>
        </w:rPr>
      </w:pPr>
      <w:hyperlink w:anchor="_Toc334705148" w:history="1">
        <w:r w:rsidR="004970A8" w:rsidRPr="008C7C6F">
          <w:rPr>
            <w:rStyle w:val="Hyperlink"/>
            <w:rFonts w:cs="Arial"/>
            <w:noProof/>
          </w:rPr>
          <w:t>4.2</w:t>
        </w:r>
        <w:r w:rsidR="004970A8">
          <w:rPr>
            <w:rFonts w:asciiTheme="minorHAnsi" w:eastAsiaTheme="minorEastAsia" w:hAnsiTheme="minorHAnsi" w:cstheme="minorBidi"/>
            <w:noProof/>
            <w:sz w:val="22"/>
            <w:szCs w:val="22"/>
            <w:lang w:eastAsia="en-NZ"/>
          </w:rPr>
          <w:tab/>
        </w:r>
        <w:r w:rsidR="004970A8" w:rsidRPr="008C7C6F">
          <w:rPr>
            <w:rStyle w:val="Hyperlink"/>
            <w:rFonts w:cs="Arial"/>
            <w:noProof/>
          </w:rPr>
          <w:t>Associate Membership</w:t>
        </w:r>
        <w:r w:rsidR="004970A8">
          <w:rPr>
            <w:noProof/>
            <w:webHidden/>
          </w:rPr>
          <w:tab/>
        </w:r>
        <w:r w:rsidR="004970A8">
          <w:rPr>
            <w:noProof/>
            <w:webHidden/>
          </w:rPr>
          <w:fldChar w:fldCharType="begin"/>
        </w:r>
        <w:r w:rsidR="004970A8">
          <w:rPr>
            <w:noProof/>
            <w:webHidden/>
          </w:rPr>
          <w:instrText xml:space="preserve"> PAGEREF _Toc334705148 \h </w:instrText>
        </w:r>
        <w:r w:rsidR="004970A8">
          <w:rPr>
            <w:noProof/>
            <w:webHidden/>
          </w:rPr>
        </w:r>
        <w:r w:rsidR="004970A8">
          <w:rPr>
            <w:noProof/>
            <w:webHidden/>
          </w:rPr>
          <w:fldChar w:fldCharType="separate"/>
        </w:r>
        <w:r w:rsidR="008F1802">
          <w:rPr>
            <w:noProof/>
            <w:webHidden/>
          </w:rPr>
          <w:t>8</w:t>
        </w:r>
        <w:r w:rsidR="004970A8">
          <w:rPr>
            <w:noProof/>
            <w:webHidden/>
          </w:rPr>
          <w:fldChar w:fldCharType="end"/>
        </w:r>
      </w:hyperlink>
    </w:p>
    <w:p w:rsidR="004970A8" w:rsidRDefault="005017F0">
      <w:pPr>
        <w:pStyle w:val="TOC2"/>
        <w:rPr>
          <w:rFonts w:asciiTheme="minorHAnsi" w:eastAsiaTheme="minorEastAsia" w:hAnsiTheme="minorHAnsi" w:cstheme="minorBidi"/>
          <w:noProof/>
          <w:sz w:val="22"/>
          <w:szCs w:val="22"/>
          <w:lang w:eastAsia="en-NZ"/>
        </w:rPr>
      </w:pPr>
      <w:hyperlink w:anchor="_Toc334705149" w:history="1">
        <w:r w:rsidR="004970A8" w:rsidRPr="008C7C6F">
          <w:rPr>
            <w:rStyle w:val="Hyperlink"/>
            <w:rFonts w:cs="Arial"/>
            <w:noProof/>
          </w:rPr>
          <w:t>4.3</w:t>
        </w:r>
        <w:r w:rsidR="004970A8">
          <w:rPr>
            <w:rFonts w:asciiTheme="minorHAnsi" w:eastAsiaTheme="minorEastAsia" w:hAnsiTheme="minorHAnsi" w:cstheme="minorBidi"/>
            <w:noProof/>
            <w:sz w:val="22"/>
            <w:szCs w:val="22"/>
            <w:lang w:eastAsia="en-NZ"/>
          </w:rPr>
          <w:tab/>
        </w:r>
        <w:r w:rsidR="004970A8" w:rsidRPr="008C7C6F">
          <w:rPr>
            <w:rStyle w:val="Hyperlink"/>
            <w:rFonts w:cs="Arial"/>
            <w:noProof/>
          </w:rPr>
          <w:t>Rights of members</w:t>
        </w:r>
        <w:r w:rsidR="004970A8">
          <w:rPr>
            <w:noProof/>
            <w:webHidden/>
          </w:rPr>
          <w:tab/>
        </w:r>
        <w:r w:rsidR="004970A8">
          <w:rPr>
            <w:noProof/>
            <w:webHidden/>
          </w:rPr>
          <w:fldChar w:fldCharType="begin"/>
        </w:r>
        <w:r w:rsidR="004970A8">
          <w:rPr>
            <w:noProof/>
            <w:webHidden/>
          </w:rPr>
          <w:instrText xml:space="preserve"> PAGEREF _Toc334705149 \h </w:instrText>
        </w:r>
        <w:r w:rsidR="004970A8">
          <w:rPr>
            <w:noProof/>
            <w:webHidden/>
          </w:rPr>
        </w:r>
        <w:r w:rsidR="004970A8">
          <w:rPr>
            <w:noProof/>
            <w:webHidden/>
          </w:rPr>
          <w:fldChar w:fldCharType="separate"/>
        </w:r>
        <w:r w:rsidR="008F1802">
          <w:rPr>
            <w:noProof/>
            <w:webHidden/>
          </w:rPr>
          <w:t>8</w:t>
        </w:r>
        <w:r w:rsidR="004970A8">
          <w:rPr>
            <w:noProof/>
            <w:webHidden/>
          </w:rPr>
          <w:fldChar w:fldCharType="end"/>
        </w:r>
      </w:hyperlink>
    </w:p>
    <w:p w:rsidR="004970A8" w:rsidRDefault="005017F0">
      <w:pPr>
        <w:pStyle w:val="TOC2"/>
        <w:rPr>
          <w:rFonts w:asciiTheme="minorHAnsi" w:eastAsiaTheme="minorEastAsia" w:hAnsiTheme="minorHAnsi" w:cstheme="minorBidi"/>
          <w:noProof/>
          <w:sz w:val="22"/>
          <w:szCs w:val="22"/>
          <w:lang w:eastAsia="en-NZ"/>
        </w:rPr>
      </w:pPr>
      <w:hyperlink w:anchor="_Toc334705150" w:history="1">
        <w:r w:rsidR="004970A8" w:rsidRPr="008C7C6F">
          <w:rPr>
            <w:rStyle w:val="Hyperlink"/>
            <w:rFonts w:cs="Arial"/>
            <w:noProof/>
          </w:rPr>
          <w:t>4.4</w:t>
        </w:r>
        <w:r w:rsidR="004970A8">
          <w:rPr>
            <w:rFonts w:asciiTheme="minorHAnsi" w:eastAsiaTheme="minorEastAsia" w:hAnsiTheme="minorHAnsi" w:cstheme="minorBidi"/>
            <w:noProof/>
            <w:sz w:val="22"/>
            <w:szCs w:val="22"/>
            <w:lang w:eastAsia="en-NZ"/>
          </w:rPr>
          <w:tab/>
        </w:r>
        <w:r w:rsidR="004970A8" w:rsidRPr="008C7C6F">
          <w:rPr>
            <w:rStyle w:val="Hyperlink"/>
            <w:rFonts w:cs="Arial"/>
            <w:noProof/>
          </w:rPr>
          <w:t>New Members</w:t>
        </w:r>
        <w:r w:rsidR="004970A8">
          <w:rPr>
            <w:noProof/>
            <w:webHidden/>
          </w:rPr>
          <w:tab/>
        </w:r>
        <w:r w:rsidR="004970A8">
          <w:rPr>
            <w:noProof/>
            <w:webHidden/>
          </w:rPr>
          <w:fldChar w:fldCharType="begin"/>
        </w:r>
        <w:r w:rsidR="004970A8">
          <w:rPr>
            <w:noProof/>
            <w:webHidden/>
          </w:rPr>
          <w:instrText xml:space="preserve"> PAGEREF _Toc334705150 \h </w:instrText>
        </w:r>
        <w:r w:rsidR="004970A8">
          <w:rPr>
            <w:noProof/>
            <w:webHidden/>
          </w:rPr>
        </w:r>
        <w:r w:rsidR="004970A8">
          <w:rPr>
            <w:noProof/>
            <w:webHidden/>
          </w:rPr>
          <w:fldChar w:fldCharType="separate"/>
        </w:r>
        <w:r w:rsidR="008F1802">
          <w:rPr>
            <w:noProof/>
            <w:webHidden/>
          </w:rPr>
          <w:t>8</w:t>
        </w:r>
        <w:r w:rsidR="004970A8">
          <w:rPr>
            <w:noProof/>
            <w:webHidden/>
          </w:rPr>
          <w:fldChar w:fldCharType="end"/>
        </w:r>
      </w:hyperlink>
    </w:p>
    <w:p w:rsidR="004970A8" w:rsidRDefault="005017F0">
      <w:pPr>
        <w:pStyle w:val="TOC2"/>
        <w:rPr>
          <w:rFonts w:asciiTheme="minorHAnsi" w:eastAsiaTheme="minorEastAsia" w:hAnsiTheme="minorHAnsi" w:cstheme="minorBidi"/>
          <w:noProof/>
          <w:sz w:val="22"/>
          <w:szCs w:val="22"/>
          <w:lang w:eastAsia="en-NZ"/>
        </w:rPr>
      </w:pPr>
      <w:hyperlink w:anchor="_Toc334705151" w:history="1">
        <w:r w:rsidR="004970A8" w:rsidRPr="008C7C6F">
          <w:rPr>
            <w:rStyle w:val="Hyperlink"/>
            <w:rFonts w:cs="Arial"/>
            <w:noProof/>
          </w:rPr>
          <w:t>4.5</w:t>
        </w:r>
        <w:r w:rsidR="004970A8">
          <w:rPr>
            <w:rFonts w:asciiTheme="minorHAnsi" w:eastAsiaTheme="minorEastAsia" w:hAnsiTheme="minorHAnsi" w:cstheme="minorBidi"/>
            <w:noProof/>
            <w:sz w:val="22"/>
            <w:szCs w:val="22"/>
            <w:lang w:eastAsia="en-NZ"/>
          </w:rPr>
          <w:tab/>
        </w:r>
        <w:r w:rsidR="004970A8" w:rsidRPr="008C7C6F">
          <w:rPr>
            <w:rStyle w:val="Hyperlink"/>
            <w:rFonts w:cs="Arial"/>
            <w:noProof/>
          </w:rPr>
          <w:t>Fellows of CITRENZ</w:t>
        </w:r>
        <w:r w:rsidR="004970A8">
          <w:rPr>
            <w:noProof/>
            <w:webHidden/>
          </w:rPr>
          <w:tab/>
        </w:r>
        <w:r w:rsidR="004970A8">
          <w:rPr>
            <w:noProof/>
            <w:webHidden/>
          </w:rPr>
          <w:fldChar w:fldCharType="begin"/>
        </w:r>
        <w:r w:rsidR="004970A8">
          <w:rPr>
            <w:noProof/>
            <w:webHidden/>
          </w:rPr>
          <w:instrText xml:space="preserve"> PAGEREF _Toc334705151 \h </w:instrText>
        </w:r>
        <w:r w:rsidR="004970A8">
          <w:rPr>
            <w:noProof/>
            <w:webHidden/>
          </w:rPr>
        </w:r>
        <w:r w:rsidR="004970A8">
          <w:rPr>
            <w:noProof/>
            <w:webHidden/>
          </w:rPr>
          <w:fldChar w:fldCharType="separate"/>
        </w:r>
        <w:r w:rsidR="008F1802">
          <w:rPr>
            <w:noProof/>
            <w:webHidden/>
          </w:rPr>
          <w:t>9</w:t>
        </w:r>
        <w:r w:rsidR="004970A8">
          <w:rPr>
            <w:noProof/>
            <w:webHidden/>
          </w:rPr>
          <w:fldChar w:fldCharType="end"/>
        </w:r>
      </w:hyperlink>
    </w:p>
    <w:p w:rsidR="004970A8" w:rsidRDefault="005017F0">
      <w:pPr>
        <w:pStyle w:val="TOC2"/>
        <w:rPr>
          <w:rFonts w:asciiTheme="minorHAnsi" w:eastAsiaTheme="minorEastAsia" w:hAnsiTheme="minorHAnsi" w:cstheme="minorBidi"/>
          <w:noProof/>
          <w:sz w:val="22"/>
          <w:szCs w:val="22"/>
          <w:lang w:eastAsia="en-NZ"/>
        </w:rPr>
      </w:pPr>
      <w:hyperlink w:anchor="_Toc334705152" w:history="1">
        <w:r w:rsidR="004970A8" w:rsidRPr="008C7C6F">
          <w:rPr>
            <w:rStyle w:val="Hyperlink"/>
            <w:rFonts w:cs="Arial"/>
            <w:noProof/>
          </w:rPr>
          <w:t>5.0</w:t>
        </w:r>
        <w:r w:rsidR="004970A8">
          <w:rPr>
            <w:rFonts w:asciiTheme="minorHAnsi" w:eastAsiaTheme="minorEastAsia" w:hAnsiTheme="minorHAnsi" w:cstheme="minorBidi"/>
            <w:noProof/>
            <w:sz w:val="22"/>
            <w:szCs w:val="22"/>
            <w:lang w:eastAsia="en-NZ"/>
          </w:rPr>
          <w:tab/>
        </w:r>
        <w:r w:rsidR="004970A8" w:rsidRPr="008C7C6F">
          <w:rPr>
            <w:rStyle w:val="Hyperlink"/>
            <w:rFonts w:cs="Arial"/>
            <w:noProof/>
          </w:rPr>
          <w:t>MEETINGS:</w:t>
        </w:r>
        <w:r w:rsidR="004970A8">
          <w:rPr>
            <w:noProof/>
            <w:webHidden/>
          </w:rPr>
          <w:tab/>
        </w:r>
        <w:r w:rsidR="004970A8">
          <w:rPr>
            <w:noProof/>
            <w:webHidden/>
          </w:rPr>
          <w:fldChar w:fldCharType="begin"/>
        </w:r>
        <w:r w:rsidR="004970A8">
          <w:rPr>
            <w:noProof/>
            <w:webHidden/>
          </w:rPr>
          <w:instrText xml:space="preserve"> PAGEREF _Toc334705152 \h </w:instrText>
        </w:r>
        <w:r w:rsidR="004970A8">
          <w:rPr>
            <w:noProof/>
            <w:webHidden/>
          </w:rPr>
        </w:r>
        <w:r w:rsidR="004970A8">
          <w:rPr>
            <w:noProof/>
            <w:webHidden/>
          </w:rPr>
          <w:fldChar w:fldCharType="separate"/>
        </w:r>
        <w:r w:rsidR="008F1802">
          <w:rPr>
            <w:noProof/>
            <w:webHidden/>
          </w:rPr>
          <w:t>9</w:t>
        </w:r>
        <w:r w:rsidR="004970A8">
          <w:rPr>
            <w:noProof/>
            <w:webHidden/>
          </w:rPr>
          <w:fldChar w:fldCharType="end"/>
        </w:r>
      </w:hyperlink>
    </w:p>
    <w:p w:rsidR="004970A8" w:rsidRDefault="005017F0">
      <w:pPr>
        <w:pStyle w:val="TOC2"/>
        <w:rPr>
          <w:rFonts w:asciiTheme="minorHAnsi" w:eastAsiaTheme="minorEastAsia" w:hAnsiTheme="minorHAnsi" w:cstheme="minorBidi"/>
          <w:noProof/>
          <w:sz w:val="22"/>
          <w:szCs w:val="22"/>
          <w:lang w:eastAsia="en-NZ"/>
        </w:rPr>
      </w:pPr>
      <w:hyperlink w:anchor="_Toc334705153" w:history="1">
        <w:r w:rsidR="004970A8" w:rsidRPr="008C7C6F">
          <w:rPr>
            <w:rStyle w:val="Hyperlink"/>
            <w:rFonts w:cs="Arial"/>
            <w:noProof/>
          </w:rPr>
          <w:t>5.1</w:t>
        </w:r>
        <w:r w:rsidR="004970A8">
          <w:rPr>
            <w:rFonts w:asciiTheme="minorHAnsi" w:eastAsiaTheme="minorEastAsia" w:hAnsiTheme="minorHAnsi" w:cstheme="minorBidi"/>
            <w:noProof/>
            <w:sz w:val="22"/>
            <w:szCs w:val="22"/>
            <w:lang w:eastAsia="en-NZ"/>
          </w:rPr>
          <w:tab/>
        </w:r>
        <w:r w:rsidR="004970A8" w:rsidRPr="008C7C6F">
          <w:rPr>
            <w:rStyle w:val="Hyperlink"/>
            <w:rFonts w:cs="Arial"/>
            <w:noProof/>
          </w:rPr>
          <w:t>Types of Meetings</w:t>
        </w:r>
        <w:r w:rsidR="004970A8">
          <w:rPr>
            <w:noProof/>
            <w:webHidden/>
          </w:rPr>
          <w:tab/>
        </w:r>
        <w:r w:rsidR="004970A8">
          <w:rPr>
            <w:noProof/>
            <w:webHidden/>
          </w:rPr>
          <w:fldChar w:fldCharType="begin"/>
        </w:r>
        <w:r w:rsidR="004970A8">
          <w:rPr>
            <w:noProof/>
            <w:webHidden/>
          </w:rPr>
          <w:instrText xml:space="preserve"> PAGEREF _Toc334705153 \h </w:instrText>
        </w:r>
        <w:r w:rsidR="004970A8">
          <w:rPr>
            <w:noProof/>
            <w:webHidden/>
          </w:rPr>
        </w:r>
        <w:r w:rsidR="004970A8">
          <w:rPr>
            <w:noProof/>
            <w:webHidden/>
          </w:rPr>
          <w:fldChar w:fldCharType="separate"/>
        </w:r>
        <w:r w:rsidR="008F1802">
          <w:rPr>
            <w:noProof/>
            <w:webHidden/>
          </w:rPr>
          <w:t>9</w:t>
        </w:r>
        <w:r w:rsidR="004970A8">
          <w:rPr>
            <w:noProof/>
            <w:webHidden/>
          </w:rPr>
          <w:fldChar w:fldCharType="end"/>
        </w:r>
      </w:hyperlink>
    </w:p>
    <w:p w:rsidR="004970A8" w:rsidRDefault="005017F0">
      <w:pPr>
        <w:pStyle w:val="TOC2"/>
        <w:rPr>
          <w:rFonts w:asciiTheme="minorHAnsi" w:eastAsiaTheme="minorEastAsia" w:hAnsiTheme="minorHAnsi" w:cstheme="minorBidi"/>
          <w:noProof/>
          <w:sz w:val="22"/>
          <w:szCs w:val="22"/>
          <w:lang w:eastAsia="en-NZ"/>
        </w:rPr>
      </w:pPr>
      <w:hyperlink w:anchor="_Toc334705154" w:history="1">
        <w:r w:rsidR="004970A8" w:rsidRPr="008C7C6F">
          <w:rPr>
            <w:rStyle w:val="Hyperlink"/>
            <w:rFonts w:cs="Arial"/>
            <w:noProof/>
          </w:rPr>
          <w:t>5.2</w:t>
        </w:r>
        <w:r w:rsidR="004970A8">
          <w:rPr>
            <w:rFonts w:asciiTheme="minorHAnsi" w:eastAsiaTheme="minorEastAsia" w:hAnsiTheme="minorHAnsi" w:cstheme="minorBidi"/>
            <w:noProof/>
            <w:sz w:val="22"/>
            <w:szCs w:val="22"/>
            <w:lang w:eastAsia="en-NZ"/>
          </w:rPr>
          <w:tab/>
        </w:r>
        <w:r w:rsidR="004970A8" w:rsidRPr="008C7C6F">
          <w:rPr>
            <w:rStyle w:val="Hyperlink"/>
            <w:rFonts w:cs="Arial"/>
            <w:noProof/>
          </w:rPr>
          <w:t>Notice of Annual General Meeting</w:t>
        </w:r>
        <w:r w:rsidR="004970A8">
          <w:rPr>
            <w:noProof/>
            <w:webHidden/>
          </w:rPr>
          <w:tab/>
        </w:r>
        <w:r w:rsidR="004970A8">
          <w:rPr>
            <w:noProof/>
            <w:webHidden/>
          </w:rPr>
          <w:fldChar w:fldCharType="begin"/>
        </w:r>
        <w:r w:rsidR="004970A8">
          <w:rPr>
            <w:noProof/>
            <w:webHidden/>
          </w:rPr>
          <w:instrText xml:space="preserve"> PAGEREF _Toc334705154 \h </w:instrText>
        </w:r>
        <w:r w:rsidR="004970A8">
          <w:rPr>
            <w:noProof/>
            <w:webHidden/>
          </w:rPr>
        </w:r>
        <w:r w:rsidR="004970A8">
          <w:rPr>
            <w:noProof/>
            <w:webHidden/>
          </w:rPr>
          <w:fldChar w:fldCharType="separate"/>
        </w:r>
        <w:r w:rsidR="008F1802">
          <w:rPr>
            <w:noProof/>
            <w:webHidden/>
          </w:rPr>
          <w:t>9</w:t>
        </w:r>
        <w:r w:rsidR="004970A8">
          <w:rPr>
            <w:noProof/>
            <w:webHidden/>
          </w:rPr>
          <w:fldChar w:fldCharType="end"/>
        </w:r>
      </w:hyperlink>
    </w:p>
    <w:p w:rsidR="004970A8" w:rsidRDefault="005017F0">
      <w:pPr>
        <w:pStyle w:val="TOC2"/>
        <w:rPr>
          <w:rFonts w:asciiTheme="minorHAnsi" w:eastAsiaTheme="minorEastAsia" w:hAnsiTheme="minorHAnsi" w:cstheme="minorBidi"/>
          <w:noProof/>
          <w:sz w:val="22"/>
          <w:szCs w:val="22"/>
          <w:lang w:eastAsia="en-NZ"/>
        </w:rPr>
      </w:pPr>
      <w:hyperlink w:anchor="_Toc334705155" w:history="1">
        <w:r w:rsidR="004970A8" w:rsidRPr="008C7C6F">
          <w:rPr>
            <w:rStyle w:val="Hyperlink"/>
            <w:rFonts w:cs="Arial"/>
            <w:noProof/>
          </w:rPr>
          <w:t>5.3</w:t>
        </w:r>
        <w:r w:rsidR="004970A8">
          <w:rPr>
            <w:rFonts w:asciiTheme="minorHAnsi" w:eastAsiaTheme="minorEastAsia" w:hAnsiTheme="minorHAnsi" w:cstheme="minorBidi"/>
            <w:noProof/>
            <w:sz w:val="22"/>
            <w:szCs w:val="22"/>
            <w:lang w:eastAsia="en-NZ"/>
          </w:rPr>
          <w:tab/>
        </w:r>
        <w:r w:rsidR="004970A8" w:rsidRPr="008C7C6F">
          <w:rPr>
            <w:rStyle w:val="Hyperlink"/>
            <w:rFonts w:cs="Arial"/>
            <w:noProof/>
          </w:rPr>
          <w:t>Business of Annual General Meeting</w:t>
        </w:r>
        <w:r w:rsidR="004970A8">
          <w:rPr>
            <w:noProof/>
            <w:webHidden/>
          </w:rPr>
          <w:tab/>
        </w:r>
        <w:r w:rsidR="004970A8">
          <w:rPr>
            <w:noProof/>
            <w:webHidden/>
          </w:rPr>
          <w:fldChar w:fldCharType="begin"/>
        </w:r>
        <w:r w:rsidR="004970A8">
          <w:rPr>
            <w:noProof/>
            <w:webHidden/>
          </w:rPr>
          <w:instrText xml:space="preserve"> PAGEREF _Toc334705155 \h </w:instrText>
        </w:r>
        <w:r w:rsidR="004970A8">
          <w:rPr>
            <w:noProof/>
            <w:webHidden/>
          </w:rPr>
        </w:r>
        <w:r w:rsidR="004970A8">
          <w:rPr>
            <w:noProof/>
            <w:webHidden/>
          </w:rPr>
          <w:fldChar w:fldCharType="separate"/>
        </w:r>
        <w:r w:rsidR="008F1802">
          <w:rPr>
            <w:noProof/>
            <w:webHidden/>
          </w:rPr>
          <w:t>9</w:t>
        </w:r>
        <w:r w:rsidR="004970A8">
          <w:rPr>
            <w:noProof/>
            <w:webHidden/>
          </w:rPr>
          <w:fldChar w:fldCharType="end"/>
        </w:r>
      </w:hyperlink>
    </w:p>
    <w:p w:rsidR="004970A8" w:rsidRDefault="005017F0">
      <w:pPr>
        <w:pStyle w:val="TOC2"/>
        <w:rPr>
          <w:rFonts w:asciiTheme="minorHAnsi" w:eastAsiaTheme="minorEastAsia" w:hAnsiTheme="minorHAnsi" w:cstheme="minorBidi"/>
          <w:noProof/>
          <w:sz w:val="22"/>
          <w:szCs w:val="22"/>
          <w:lang w:eastAsia="en-NZ"/>
        </w:rPr>
      </w:pPr>
      <w:hyperlink w:anchor="_Toc334705156" w:history="1">
        <w:r w:rsidR="004970A8" w:rsidRPr="008C7C6F">
          <w:rPr>
            <w:rStyle w:val="Hyperlink"/>
            <w:rFonts w:cs="Arial"/>
            <w:noProof/>
          </w:rPr>
          <w:t>5.4</w:t>
        </w:r>
        <w:r w:rsidR="004970A8">
          <w:rPr>
            <w:rFonts w:asciiTheme="minorHAnsi" w:eastAsiaTheme="minorEastAsia" w:hAnsiTheme="minorHAnsi" w:cstheme="minorBidi"/>
            <w:noProof/>
            <w:sz w:val="22"/>
            <w:szCs w:val="22"/>
            <w:lang w:eastAsia="en-NZ"/>
          </w:rPr>
          <w:tab/>
        </w:r>
        <w:r w:rsidR="004970A8" w:rsidRPr="008C7C6F">
          <w:rPr>
            <w:rStyle w:val="Hyperlink"/>
            <w:rFonts w:cs="Arial"/>
            <w:noProof/>
          </w:rPr>
          <w:t>Conduct of Meetings</w:t>
        </w:r>
        <w:r w:rsidR="004970A8">
          <w:rPr>
            <w:noProof/>
            <w:webHidden/>
          </w:rPr>
          <w:tab/>
        </w:r>
        <w:r w:rsidR="004970A8">
          <w:rPr>
            <w:noProof/>
            <w:webHidden/>
          </w:rPr>
          <w:fldChar w:fldCharType="begin"/>
        </w:r>
        <w:r w:rsidR="004970A8">
          <w:rPr>
            <w:noProof/>
            <w:webHidden/>
          </w:rPr>
          <w:instrText xml:space="preserve"> PAGEREF _Toc334705156 \h </w:instrText>
        </w:r>
        <w:r w:rsidR="004970A8">
          <w:rPr>
            <w:noProof/>
            <w:webHidden/>
          </w:rPr>
        </w:r>
        <w:r w:rsidR="004970A8">
          <w:rPr>
            <w:noProof/>
            <w:webHidden/>
          </w:rPr>
          <w:fldChar w:fldCharType="separate"/>
        </w:r>
        <w:r w:rsidR="008F1802">
          <w:rPr>
            <w:noProof/>
            <w:webHidden/>
          </w:rPr>
          <w:t>9</w:t>
        </w:r>
        <w:r w:rsidR="004970A8">
          <w:rPr>
            <w:noProof/>
            <w:webHidden/>
          </w:rPr>
          <w:fldChar w:fldCharType="end"/>
        </w:r>
      </w:hyperlink>
    </w:p>
    <w:p w:rsidR="004970A8" w:rsidRDefault="005017F0">
      <w:pPr>
        <w:pStyle w:val="TOC2"/>
        <w:rPr>
          <w:rFonts w:asciiTheme="minorHAnsi" w:eastAsiaTheme="minorEastAsia" w:hAnsiTheme="minorHAnsi" w:cstheme="minorBidi"/>
          <w:noProof/>
          <w:sz w:val="22"/>
          <w:szCs w:val="22"/>
          <w:lang w:eastAsia="en-NZ"/>
        </w:rPr>
      </w:pPr>
      <w:hyperlink w:anchor="_Toc334705157" w:history="1">
        <w:r w:rsidR="004970A8" w:rsidRPr="008C7C6F">
          <w:rPr>
            <w:rStyle w:val="Hyperlink"/>
            <w:rFonts w:cs="Arial"/>
            <w:noProof/>
          </w:rPr>
          <w:t>5.5</w:t>
        </w:r>
        <w:r w:rsidR="004970A8">
          <w:rPr>
            <w:rFonts w:asciiTheme="minorHAnsi" w:eastAsiaTheme="minorEastAsia" w:hAnsiTheme="minorHAnsi" w:cstheme="minorBidi"/>
            <w:noProof/>
            <w:sz w:val="22"/>
            <w:szCs w:val="22"/>
            <w:lang w:eastAsia="en-NZ"/>
          </w:rPr>
          <w:tab/>
        </w:r>
        <w:r w:rsidR="004970A8" w:rsidRPr="008C7C6F">
          <w:rPr>
            <w:rStyle w:val="Hyperlink"/>
            <w:rFonts w:cs="Arial"/>
            <w:noProof/>
          </w:rPr>
          <w:t>Quorum for Meetings</w:t>
        </w:r>
        <w:r w:rsidR="004970A8">
          <w:rPr>
            <w:noProof/>
            <w:webHidden/>
          </w:rPr>
          <w:tab/>
        </w:r>
        <w:r w:rsidR="004970A8">
          <w:rPr>
            <w:noProof/>
            <w:webHidden/>
          </w:rPr>
          <w:fldChar w:fldCharType="begin"/>
        </w:r>
        <w:r w:rsidR="004970A8">
          <w:rPr>
            <w:noProof/>
            <w:webHidden/>
          </w:rPr>
          <w:instrText xml:space="preserve"> PAGEREF _Toc334705157 \h </w:instrText>
        </w:r>
        <w:r w:rsidR="004970A8">
          <w:rPr>
            <w:noProof/>
            <w:webHidden/>
          </w:rPr>
        </w:r>
        <w:r w:rsidR="004970A8">
          <w:rPr>
            <w:noProof/>
            <w:webHidden/>
          </w:rPr>
          <w:fldChar w:fldCharType="separate"/>
        </w:r>
        <w:r w:rsidR="008F1802">
          <w:rPr>
            <w:noProof/>
            <w:webHidden/>
          </w:rPr>
          <w:t>9</w:t>
        </w:r>
        <w:r w:rsidR="004970A8">
          <w:rPr>
            <w:noProof/>
            <w:webHidden/>
          </w:rPr>
          <w:fldChar w:fldCharType="end"/>
        </w:r>
      </w:hyperlink>
    </w:p>
    <w:p w:rsidR="004970A8" w:rsidRDefault="005017F0">
      <w:pPr>
        <w:pStyle w:val="TOC2"/>
        <w:rPr>
          <w:rFonts w:asciiTheme="minorHAnsi" w:eastAsiaTheme="minorEastAsia" w:hAnsiTheme="minorHAnsi" w:cstheme="minorBidi"/>
          <w:noProof/>
          <w:sz w:val="22"/>
          <w:szCs w:val="22"/>
          <w:lang w:eastAsia="en-NZ"/>
        </w:rPr>
      </w:pPr>
      <w:hyperlink w:anchor="_Toc334705158" w:history="1">
        <w:r w:rsidR="004970A8" w:rsidRPr="008C7C6F">
          <w:rPr>
            <w:rStyle w:val="Hyperlink"/>
            <w:noProof/>
          </w:rPr>
          <w:t>6.0</w:t>
        </w:r>
        <w:r w:rsidR="004970A8">
          <w:rPr>
            <w:rFonts w:asciiTheme="minorHAnsi" w:eastAsiaTheme="minorEastAsia" w:hAnsiTheme="minorHAnsi" w:cstheme="minorBidi"/>
            <w:noProof/>
            <w:sz w:val="22"/>
            <w:szCs w:val="22"/>
            <w:lang w:eastAsia="en-NZ"/>
          </w:rPr>
          <w:tab/>
        </w:r>
        <w:r w:rsidR="004970A8" w:rsidRPr="008C7C6F">
          <w:rPr>
            <w:rStyle w:val="Hyperlink"/>
            <w:noProof/>
          </w:rPr>
          <w:t>Board of CITRENZ</w:t>
        </w:r>
        <w:r w:rsidR="004970A8">
          <w:rPr>
            <w:noProof/>
            <w:webHidden/>
          </w:rPr>
          <w:tab/>
        </w:r>
        <w:r w:rsidR="004970A8">
          <w:rPr>
            <w:noProof/>
            <w:webHidden/>
          </w:rPr>
          <w:fldChar w:fldCharType="begin"/>
        </w:r>
        <w:r w:rsidR="004970A8">
          <w:rPr>
            <w:noProof/>
            <w:webHidden/>
          </w:rPr>
          <w:instrText xml:space="preserve"> PAGEREF _Toc334705158 \h </w:instrText>
        </w:r>
        <w:r w:rsidR="004970A8">
          <w:rPr>
            <w:noProof/>
            <w:webHidden/>
          </w:rPr>
        </w:r>
        <w:r w:rsidR="004970A8">
          <w:rPr>
            <w:noProof/>
            <w:webHidden/>
          </w:rPr>
          <w:fldChar w:fldCharType="separate"/>
        </w:r>
        <w:r w:rsidR="008F1802">
          <w:rPr>
            <w:noProof/>
            <w:webHidden/>
          </w:rPr>
          <w:t>9</w:t>
        </w:r>
        <w:r w:rsidR="004970A8">
          <w:rPr>
            <w:noProof/>
            <w:webHidden/>
          </w:rPr>
          <w:fldChar w:fldCharType="end"/>
        </w:r>
      </w:hyperlink>
    </w:p>
    <w:p w:rsidR="004970A8" w:rsidRDefault="005017F0">
      <w:pPr>
        <w:pStyle w:val="TOC2"/>
        <w:rPr>
          <w:rFonts w:asciiTheme="minorHAnsi" w:eastAsiaTheme="minorEastAsia" w:hAnsiTheme="minorHAnsi" w:cstheme="minorBidi"/>
          <w:noProof/>
          <w:sz w:val="22"/>
          <w:szCs w:val="22"/>
          <w:lang w:eastAsia="en-NZ"/>
        </w:rPr>
      </w:pPr>
      <w:hyperlink w:anchor="_Toc334705159" w:history="1">
        <w:r w:rsidR="004970A8" w:rsidRPr="008C7C6F">
          <w:rPr>
            <w:rStyle w:val="Hyperlink"/>
            <w:noProof/>
          </w:rPr>
          <w:t>6.1</w:t>
        </w:r>
        <w:r w:rsidR="004970A8">
          <w:rPr>
            <w:rFonts w:asciiTheme="minorHAnsi" w:eastAsiaTheme="minorEastAsia" w:hAnsiTheme="minorHAnsi" w:cstheme="minorBidi"/>
            <w:noProof/>
            <w:sz w:val="22"/>
            <w:szCs w:val="22"/>
            <w:lang w:eastAsia="en-NZ"/>
          </w:rPr>
          <w:tab/>
        </w:r>
        <w:r w:rsidR="004970A8" w:rsidRPr="008C7C6F">
          <w:rPr>
            <w:rStyle w:val="Hyperlink"/>
            <w:noProof/>
          </w:rPr>
          <w:t>Signatories</w:t>
        </w:r>
        <w:r w:rsidR="004970A8">
          <w:rPr>
            <w:noProof/>
            <w:webHidden/>
          </w:rPr>
          <w:tab/>
        </w:r>
        <w:r w:rsidR="004970A8">
          <w:rPr>
            <w:noProof/>
            <w:webHidden/>
          </w:rPr>
          <w:fldChar w:fldCharType="begin"/>
        </w:r>
        <w:r w:rsidR="004970A8">
          <w:rPr>
            <w:noProof/>
            <w:webHidden/>
          </w:rPr>
          <w:instrText xml:space="preserve"> PAGEREF _Toc334705159 \h </w:instrText>
        </w:r>
        <w:r w:rsidR="004970A8">
          <w:rPr>
            <w:noProof/>
            <w:webHidden/>
          </w:rPr>
        </w:r>
        <w:r w:rsidR="004970A8">
          <w:rPr>
            <w:noProof/>
            <w:webHidden/>
          </w:rPr>
          <w:fldChar w:fldCharType="separate"/>
        </w:r>
        <w:r w:rsidR="008F1802">
          <w:rPr>
            <w:noProof/>
            <w:webHidden/>
          </w:rPr>
          <w:t>9</w:t>
        </w:r>
        <w:r w:rsidR="004970A8">
          <w:rPr>
            <w:noProof/>
            <w:webHidden/>
          </w:rPr>
          <w:fldChar w:fldCharType="end"/>
        </w:r>
      </w:hyperlink>
    </w:p>
    <w:p w:rsidR="004970A8" w:rsidRDefault="005017F0">
      <w:pPr>
        <w:pStyle w:val="TOC2"/>
        <w:rPr>
          <w:rFonts w:asciiTheme="minorHAnsi" w:eastAsiaTheme="minorEastAsia" w:hAnsiTheme="minorHAnsi" w:cstheme="minorBidi"/>
          <w:noProof/>
          <w:sz w:val="22"/>
          <w:szCs w:val="22"/>
          <w:lang w:eastAsia="en-NZ"/>
        </w:rPr>
      </w:pPr>
      <w:hyperlink w:anchor="_Toc334705160" w:history="1">
        <w:r w:rsidR="004970A8" w:rsidRPr="008C7C6F">
          <w:rPr>
            <w:rStyle w:val="Hyperlink"/>
            <w:noProof/>
          </w:rPr>
          <w:t>6.2</w:t>
        </w:r>
        <w:r w:rsidR="004970A8">
          <w:rPr>
            <w:rFonts w:asciiTheme="minorHAnsi" w:eastAsiaTheme="minorEastAsia" w:hAnsiTheme="minorHAnsi" w:cstheme="minorBidi"/>
            <w:noProof/>
            <w:sz w:val="22"/>
            <w:szCs w:val="22"/>
            <w:lang w:eastAsia="en-NZ"/>
          </w:rPr>
          <w:tab/>
        </w:r>
        <w:r w:rsidR="004970A8" w:rsidRPr="008C7C6F">
          <w:rPr>
            <w:rStyle w:val="Hyperlink"/>
            <w:noProof/>
          </w:rPr>
          <w:t>Board members</w:t>
        </w:r>
        <w:r w:rsidR="004970A8">
          <w:rPr>
            <w:noProof/>
            <w:webHidden/>
          </w:rPr>
          <w:tab/>
        </w:r>
        <w:r w:rsidR="004970A8">
          <w:rPr>
            <w:noProof/>
            <w:webHidden/>
          </w:rPr>
          <w:fldChar w:fldCharType="begin"/>
        </w:r>
        <w:r w:rsidR="004970A8">
          <w:rPr>
            <w:noProof/>
            <w:webHidden/>
          </w:rPr>
          <w:instrText xml:space="preserve"> PAGEREF _Toc334705160 \h </w:instrText>
        </w:r>
        <w:r w:rsidR="004970A8">
          <w:rPr>
            <w:noProof/>
            <w:webHidden/>
          </w:rPr>
        </w:r>
        <w:r w:rsidR="004970A8">
          <w:rPr>
            <w:noProof/>
            <w:webHidden/>
          </w:rPr>
          <w:fldChar w:fldCharType="separate"/>
        </w:r>
        <w:r w:rsidR="008F1802">
          <w:rPr>
            <w:noProof/>
            <w:webHidden/>
          </w:rPr>
          <w:t>9</w:t>
        </w:r>
        <w:r w:rsidR="004970A8">
          <w:rPr>
            <w:noProof/>
            <w:webHidden/>
          </w:rPr>
          <w:fldChar w:fldCharType="end"/>
        </w:r>
      </w:hyperlink>
    </w:p>
    <w:p w:rsidR="004970A8" w:rsidRDefault="005017F0">
      <w:pPr>
        <w:pStyle w:val="TOC2"/>
        <w:rPr>
          <w:rFonts w:asciiTheme="minorHAnsi" w:eastAsiaTheme="minorEastAsia" w:hAnsiTheme="minorHAnsi" w:cstheme="minorBidi"/>
          <w:noProof/>
          <w:sz w:val="22"/>
          <w:szCs w:val="22"/>
          <w:lang w:eastAsia="en-NZ"/>
        </w:rPr>
      </w:pPr>
      <w:hyperlink w:anchor="_Toc334705161" w:history="1">
        <w:r w:rsidR="004970A8" w:rsidRPr="008C7C6F">
          <w:rPr>
            <w:rStyle w:val="Hyperlink"/>
            <w:noProof/>
          </w:rPr>
          <w:t>6.3</w:t>
        </w:r>
        <w:r w:rsidR="004970A8">
          <w:rPr>
            <w:rFonts w:asciiTheme="minorHAnsi" w:eastAsiaTheme="minorEastAsia" w:hAnsiTheme="minorHAnsi" w:cstheme="minorBidi"/>
            <w:noProof/>
            <w:sz w:val="22"/>
            <w:szCs w:val="22"/>
            <w:lang w:eastAsia="en-NZ"/>
          </w:rPr>
          <w:tab/>
        </w:r>
        <w:r w:rsidR="004970A8" w:rsidRPr="008C7C6F">
          <w:rPr>
            <w:rStyle w:val="Hyperlink"/>
            <w:noProof/>
          </w:rPr>
          <w:t>Vacancies</w:t>
        </w:r>
        <w:r w:rsidR="004970A8">
          <w:rPr>
            <w:noProof/>
            <w:webHidden/>
          </w:rPr>
          <w:tab/>
        </w:r>
        <w:r w:rsidR="004970A8">
          <w:rPr>
            <w:noProof/>
            <w:webHidden/>
          </w:rPr>
          <w:fldChar w:fldCharType="begin"/>
        </w:r>
        <w:r w:rsidR="004970A8">
          <w:rPr>
            <w:noProof/>
            <w:webHidden/>
          </w:rPr>
          <w:instrText xml:space="preserve"> PAGEREF _Toc334705161 \h </w:instrText>
        </w:r>
        <w:r w:rsidR="004970A8">
          <w:rPr>
            <w:noProof/>
            <w:webHidden/>
          </w:rPr>
        </w:r>
        <w:r w:rsidR="004970A8">
          <w:rPr>
            <w:noProof/>
            <w:webHidden/>
          </w:rPr>
          <w:fldChar w:fldCharType="separate"/>
        </w:r>
        <w:r w:rsidR="008F1802">
          <w:rPr>
            <w:noProof/>
            <w:webHidden/>
          </w:rPr>
          <w:t>10</w:t>
        </w:r>
        <w:r w:rsidR="004970A8">
          <w:rPr>
            <w:noProof/>
            <w:webHidden/>
          </w:rPr>
          <w:fldChar w:fldCharType="end"/>
        </w:r>
      </w:hyperlink>
    </w:p>
    <w:p w:rsidR="004970A8" w:rsidRDefault="005017F0">
      <w:pPr>
        <w:pStyle w:val="TOC2"/>
        <w:rPr>
          <w:rFonts w:asciiTheme="minorHAnsi" w:eastAsiaTheme="minorEastAsia" w:hAnsiTheme="minorHAnsi" w:cstheme="minorBidi"/>
          <w:noProof/>
          <w:sz w:val="22"/>
          <w:szCs w:val="22"/>
          <w:lang w:eastAsia="en-NZ"/>
        </w:rPr>
      </w:pPr>
      <w:hyperlink w:anchor="_Toc334705162" w:history="1">
        <w:r w:rsidR="004970A8" w:rsidRPr="008C7C6F">
          <w:rPr>
            <w:rStyle w:val="Hyperlink"/>
            <w:noProof/>
          </w:rPr>
          <w:t>6.4</w:t>
        </w:r>
        <w:r w:rsidR="004970A8">
          <w:rPr>
            <w:rFonts w:asciiTheme="minorHAnsi" w:eastAsiaTheme="minorEastAsia" w:hAnsiTheme="minorHAnsi" w:cstheme="minorBidi"/>
            <w:noProof/>
            <w:sz w:val="22"/>
            <w:szCs w:val="22"/>
            <w:lang w:eastAsia="en-NZ"/>
          </w:rPr>
          <w:tab/>
        </w:r>
        <w:r w:rsidR="004970A8" w:rsidRPr="008C7C6F">
          <w:rPr>
            <w:rStyle w:val="Hyperlink"/>
            <w:noProof/>
          </w:rPr>
          <w:t>Board Membership</w:t>
        </w:r>
        <w:r w:rsidR="004970A8">
          <w:rPr>
            <w:noProof/>
            <w:webHidden/>
          </w:rPr>
          <w:tab/>
        </w:r>
        <w:r w:rsidR="004970A8">
          <w:rPr>
            <w:noProof/>
            <w:webHidden/>
          </w:rPr>
          <w:fldChar w:fldCharType="begin"/>
        </w:r>
        <w:r w:rsidR="004970A8">
          <w:rPr>
            <w:noProof/>
            <w:webHidden/>
          </w:rPr>
          <w:instrText xml:space="preserve"> PAGEREF _Toc334705162 \h </w:instrText>
        </w:r>
        <w:r w:rsidR="004970A8">
          <w:rPr>
            <w:noProof/>
            <w:webHidden/>
          </w:rPr>
        </w:r>
        <w:r w:rsidR="004970A8">
          <w:rPr>
            <w:noProof/>
            <w:webHidden/>
          </w:rPr>
          <w:fldChar w:fldCharType="separate"/>
        </w:r>
        <w:r w:rsidR="008F1802">
          <w:rPr>
            <w:noProof/>
            <w:webHidden/>
          </w:rPr>
          <w:t>10</w:t>
        </w:r>
        <w:r w:rsidR="004970A8">
          <w:rPr>
            <w:noProof/>
            <w:webHidden/>
          </w:rPr>
          <w:fldChar w:fldCharType="end"/>
        </w:r>
      </w:hyperlink>
    </w:p>
    <w:p w:rsidR="004970A8" w:rsidRDefault="005017F0">
      <w:pPr>
        <w:pStyle w:val="TOC2"/>
        <w:rPr>
          <w:rFonts w:asciiTheme="minorHAnsi" w:eastAsiaTheme="minorEastAsia" w:hAnsiTheme="minorHAnsi" w:cstheme="minorBidi"/>
          <w:noProof/>
          <w:sz w:val="22"/>
          <w:szCs w:val="22"/>
          <w:lang w:eastAsia="en-NZ"/>
        </w:rPr>
      </w:pPr>
      <w:hyperlink w:anchor="_Toc334705163" w:history="1">
        <w:r w:rsidR="004970A8" w:rsidRPr="008C7C6F">
          <w:rPr>
            <w:rStyle w:val="Hyperlink"/>
            <w:noProof/>
          </w:rPr>
          <w:t>6.5</w:t>
        </w:r>
        <w:r w:rsidR="004970A8">
          <w:rPr>
            <w:rFonts w:asciiTheme="minorHAnsi" w:eastAsiaTheme="minorEastAsia" w:hAnsiTheme="minorHAnsi" w:cstheme="minorBidi"/>
            <w:noProof/>
            <w:sz w:val="22"/>
            <w:szCs w:val="22"/>
            <w:lang w:eastAsia="en-NZ"/>
          </w:rPr>
          <w:tab/>
        </w:r>
        <w:r w:rsidR="004970A8" w:rsidRPr="008C7C6F">
          <w:rPr>
            <w:rStyle w:val="Hyperlink"/>
            <w:noProof/>
          </w:rPr>
          <w:t>Termination</w:t>
        </w:r>
        <w:r w:rsidR="004970A8">
          <w:rPr>
            <w:noProof/>
            <w:webHidden/>
          </w:rPr>
          <w:tab/>
        </w:r>
        <w:r w:rsidR="004970A8">
          <w:rPr>
            <w:noProof/>
            <w:webHidden/>
          </w:rPr>
          <w:fldChar w:fldCharType="begin"/>
        </w:r>
        <w:r w:rsidR="004970A8">
          <w:rPr>
            <w:noProof/>
            <w:webHidden/>
          </w:rPr>
          <w:instrText xml:space="preserve"> PAGEREF _Toc334705163 \h </w:instrText>
        </w:r>
        <w:r w:rsidR="004970A8">
          <w:rPr>
            <w:noProof/>
            <w:webHidden/>
          </w:rPr>
        </w:r>
        <w:r w:rsidR="004970A8">
          <w:rPr>
            <w:noProof/>
            <w:webHidden/>
          </w:rPr>
          <w:fldChar w:fldCharType="separate"/>
        </w:r>
        <w:r w:rsidR="008F1802">
          <w:rPr>
            <w:noProof/>
            <w:webHidden/>
          </w:rPr>
          <w:t>10</w:t>
        </w:r>
        <w:r w:rsidR="004970A8">
          <w:rPr>
            <w:noProof/>
            <w:webHidden/>
          </w:rPr>
          <w:fldChar w:fldCharType="end"/>
        </w:r>
      </w:hyperlink>
    </w:p>
    <w:p w:rsidR="004970A8" w:rsidRDefault="005017F0">
      <w:pPr>
        <w:pStyle w:val="TOC2"/>
        <w:rPr>
          <w:rFonts w:asciiTheme="minorHAnsi" w:eastAsiaTheme="minorEastAsia" w:hAnsiTheme="minorHAnsi" w:cstheme="minorBidi"/>
          <w:noProof/>
          <w:sz w:val="22"/>
          <w:szCs w:val="22"/>
          <w:lang w:eastAsia="en-NZ"/>
        </w:rPr>
      </w:pPr>
      <w:hyperlink w:anchor="_Toc334705164" w:history="1">
        <w:r w:rsidR="004970A8" w:rsidRPr="008C7C6F">
          <w:rPr>
            <w:rStyle w:val="Hyperlink"/>
            <w:rFonts w:cs="Arial"/>
            <w:noProof/>
          </w:rPr>
          <w:t>7</w:t>
        </w:r>
        <w:r w:rsidR="004970A8">
          <w:rPr>
            <w:rFonts w:asciiTheme="minorHAnsi" w:eastAsiaTheme="minorEastAsia" w:hAnsiTheme="minorHAnsi" w:cstheme="minorBidi"/>
            <w:noProof/>
            <w:sz w:val="22"/>
            <w:szCs w:val="22"/>
            <w:lang w:eastAsia="en-NZ"/>
          </w:rPr>
          <w:tab/>
        </w:r>
        <w:r w:rsidR="004970A8">
          <w:rPr>
            <w:rFonts w:asciiTheme="minorHAnsi" w:eastAsiaTheme="minorEastAsia" w:hAnsiTheme="minorHAnsi" w:cstheme="minorBidi"/>
            <w:noProof/>
            <w:sz w:val="22"/>
            <w:szCs w:val="22"/>
            <w:lang w:eastAsia="en-NZ"/>
          </w:rPr>
          <w:tab/>
        </w:r>
        <w:r w:rsidR="004970A8" w:rsidRPr="008C7C6F">
          <w:rPr>
            <w:rStyle w:val="Hyperlink"/>
            <w:rFonts w:cs="Arial"/>
            <w:noProof/>
          </w:rPr>
          <w:t>DUTIES AND RESPONSIBILITIES OF THE BOARD:</w:t>
        </w:r>
        <w:r w:rsidR="004970A8">
          <w:rPr>
            <w:noProof/>
            <w:webHidden/>
          </w:rPr>
          <w:tab/>
        </w:r>
        <w:r w:rsidR="004970A8">
          <w:rPr>
            <w:noProof/>
            <w:webHidden/>
          </w:rPr>
          <w:fldChar w:fldCharType="begin"/>
        </w:r>
        <w:r w:rsidR="004970A8">
          <w:rPr>
            <w:noProof/>
            <w:webHidden/>
          </w:rPr>
          <w:instrText xml:space="preserve"> PAGEREF _Toc334705164 \h </w:instrText>
        </w:r>
        <w:r w:rsidR="004970A8">
          <w:rPr>
            <w:noProof/>
            <w:webHidden/>
          </w:rPr>
        </w:r>
        <w:r w:rsidR="004970A8">
          <w:rPr>
            <w:noProof/>
            <w:webHidden/>
          </w:rPr>
          <w:fldChar w:fldCharType="separate"/>
        </w:r>
        <w:r w:rsidR="008F1802">
          <w:rPr>
            <w:noProof/>
            <w:webHidden/>
          </w:rPr>
          <w:t>10</w:t>
        </w:r>
        <w:r w:rsidR="004970A8">
          <w:rPr>
            <w:noProof/>
            <w:webHidden/>
          </w:rPr>
          <w:fldChar w:fldCharType="end"/>
        </w:r>
      </w:hyperlink>
    </w:p>
    <w:p w:rsidR="004970A8" w:rsidRDefault="005017F0">
      <w:pPr>
        <w:pStyle w:val="TOC2"/>
        <w:rPr>
          <w:rFonts w:asciiTheme="minorHAnsi" w:eastAsiaTheme="minorEastAsia" w:hAnsiTheme="minorHAnsi" w:cstheme="minorBidi"/>
          <w:noProof/>
          <w:sz w:val="22"/>
          <w:szCs w:val="22"/>
          <w:lang w:eastAsia="en-NZ"/>
        </w:rPr>
      </w:pPr>
      <w:hyperlink w:anchor="_Toc334705165" w:history="1">
        <w:r w:rsidR="004970A8" w:rsidRPr="008C7C6F">
          <w:rPr>
            <w:rStyle w:val="Hyperlink"/>
            <w:rFonts w:cs="Arial"/>
            <w:noProof/>
          </w:rPr>
          <w:t>7.1</w:t>
        </w:r>
        <w:r w:rsidR="004970A8">
          <w:rPr>
            <w:rFonts w:asciiTheme="minorHAnsi" w:eastAsiaTheme="minorEastAsia" w:hAnsiTheme="minorHAnsi" w:cstheme="minorBidi"/>
            <w:noProof/>
            <w:sz w:val="22"/>
            <w:szCs w:val="22"/>
            <w:lang w:eastAsia="en-NZ"/>
          </w:rPr>
          <w:tab/>
        </w:r>
        <w:r w:rsidR="004970A8" w:rsidRPr="008C7C6F">
          <w:rPr>
            <w:rStyle w:val="Hyperlink"/>
            <w:rFonts w:cs="Arial"/>
            <w:noProof/>
          </w:rPr>
          <w:t>Duties of Chairperson</w:t>
        </w:r>
        <w:r w:rsidR="004970A8">
          <w:rPr>
            <w:noProof/>
            <w:webHidden/>
          </w:rPr>
          <w:tab/>
        </w:r>
        <w:r w:rsidR="004970A8">
          <w:rPr>
            <w:noProof/>
            <w:webHidden/>
          </w:rPr>
          <w:fldChar w:fldCharType="begin"/>
        </w:r>
        <w:r w:rsidR="004970A8">
          <w:rPr>
            <w:noProof/>
            <w:webHidden/>
          </w:rPr>
          <w:instrText xml:space="preserve"> PAGEREF _Toc334705165 \h </w:instrText>
        </w:r>
        <w:r w:rsidR="004970A8">
          <w:rPr>
            <w:noProof/>
            <w:webHidden/>
          </w:rPr>
        </w:r>
        <w:r w:rsidR="004970A8">
          <w:rPr>
            <w:noProof/>
            <w:webHidden/>
          </w:rPr>
          <w:fldChar w:fldCharType="separate"/>
        </w:r>
        <w:r w:rsidR="008F1802">
          <w:rPr>
            <w:noProof/>
            <w:webHidden/>
          </w:rPr>
          <w:t>10</w:t>
        </w:r>
        <w:r w:rsidR="004970A8">
          <w:rPr>
            <w:noProof/>
            <w:webHidden/>
          </w:rPr>
          <w:fldChar w:fldCharType="end"/>
        </w:r>
      </w:hyperlink>
    </w:p>
    <w:p w:rsidR="004970A8" w:rsidRDefault="005017F0">
      <w:pPr>
        <w:pStyle w:val="TOC2"/>
        <w:rPr>
          <w:rFonts w:asciiTheme="minorHAnsi" w:eastAsiaTheme="minorEastAsia" w:hAnsiTheme="minorHAnsi" w:cstheme="minorBidi"/>
          <w:noProof/>
          <w:sz w:val="22"/>
          <w:szCs w:val="22"/>
          <w:lang w:eastAsia="en-NZ"/>
        </w:rPr>
      </w:pPr>
      <w:hyperlink w:anchor="_Toc334705166" w:history="1">
        <w:r w:rsidR="004970A8" w:rsidRPr="008C7C6F">
          <w:rPr>
            <w:rStyle w:val="Hyperlink"/>
            <w:rFonts w:cs="Arial"/>
            <w:noProof/>
          </w:rPr>
          <w:t>7.2</w:t>
        </w:r>
        <w:r w:rsidR="004970A8">
          <w:rPr>
            <w:rFonts w:asciiTheme="minorHAnsi" w:eastAsiaTheme="minorEastAsia" w:hAnsiTheme="minorHAnsi" w:cstheme="minorBidi"/>
            <w:noProof/>
            <w:sz w:val="22"/>
            <w:szCs w:val="22"/>
            <w:lang w:eastAsia="en-NZ"/>
          </w:rPr>
          <w:tab/>
        </w:r>
        <w:r w:rsidR="004970A8" w:rsidRPr="008C7C6F">
          <w:rPr>
            <w:rStyle w:val="Hyperlink"/>
            <w:rFonts w:cs="Arial"/>
            <w:noProof/>
          </w:rPr>
          <w:t>Duties of Executive Officer</w:t>
        </w:r>
        <w:r w:rsidR="004970A8">
          <w:rPr>
            <w:noProof/>
            <w:webHidden/>
          </w:rPr>
          <w:tab/>
        </w:r>
        <w:r w:rsidR="004970A8">
          <w:rPr>
            <w:noProof/>
            <w:webHidden/>
          </w:rPr>
          <w:fldChar w:fldCharType="begin"/>
        </w:r>
        <w:r w:rsidR="004970A8">
          <w:rPr>
            <w:noProof/>
            <w:webHidden/>
          </w:rPr>
          <w:instrText xml:space="preserve"> PAGEREF _Toc334705166 \h </w:instrText>
        </w:r>
        <w:r w:rsidR="004970A8">
          <w:rPr>
            <w:noProof/>
            <w:webHidden/>
          </w:rPr>
        </w:r>
        <w:r w:rsidR="004970A8">
          <w:rPr>
            <w:noProof/>
            <w:webHidden/>
          </w:rPr>
          <w:fldChar w:fldCharType="separate"/>
        </w:r>
        <w:r w:rsidR="008F1802">
          <w:rPr>
            <w:noProof/>
            <w:webHidden/>
          </w:rPr>
          <w:t>10</w:t>
        </w:r>
        <w:r w:rsidR="004970A8">
          <w:rPr>
            <w:noProof/>
            <w:webHidden/>
          </w:rPr>
          <w:fldChar w:fldCharType="end"/>
        </w:r>
      </w:hyperlink>
    </w:p>
    <w:p w:rsidR="004970A8" w:rsidRDefault="005017F0">
      <w:pPr>
        <w:pStyle w:val="TOC2"/>
        <w:rPr>
          <w:rFonts w:asciiTheme="minorHAnsi" w:eastAsiaTheme="minorEastAsia" w:hAnsiTheme="minorHAnsi" w:cstheme="minorBidi"/>
          <w:noProof/>
          <w:sz w:val="22"/>
          <w:szCs w:val="22"/>
          <w:lang w:eastAsia="en-NZ"/>
        </w:rPr>
      </w:pPr>
      <w:hyperlink w:anchor="_Toc334705167" w:history="1">
        <w:r w:rsidR="004970A8" w:rsidRPr="008C7C6F">
          <w:rPr>
            <w:rStyle w:val="Hyperlink"/>
            <w:rFonts w:cs="Arial"/>
            <w:noProof/>
          </w:rPr>
          <w:t>7.3</w:t>
        </w:r>
        <w:r w:rsidR="004970A8">
          <w:rPr>
            <w:rFonts w:asciiTheme="minorHAnsi" w:eastAsiaTheme="minorEastAsia" w:hAnsiTheme="minorHAnsi" w:cstheme="minorBidi"/>
            <w:noProof/>
            <w:sz w:val="22"/>
            <w:szCs w:val="22"/>
            <w:lang w:eastAsia="en-NZ"/>
          </w:rPr>
          <w:tab/>
        </w:r>
        <w:r w:rsidR="004970A8" w:rsidRPr="008C7C6F">
          <w:rPr>
            <w:rStyle w:val="Hyperlink"/>
            <w:rFonts w:cs="Arial"/>
            <w:noProof/>
          </w:rPr>
          <w:t>Duties of the Board</w:t>
        </w:r>
        <w:r w:rsidR="004970A8">
          <w:rPr>
            <w:noProof/>
            <w:webHidden/>
          </w:rPr>
          <w:tab/>
        </w:r>
        <w:r w:rsidR="004970A8">
          <w:rPr>
            <w:noProof/>
            <w:webHidden/>
          </w:rPr>
          <w:fldChar w:fldCharType="begin"/>
        </w:r>
        <w:r w:rsidR="004970A8">
          <w:rPr>
            <w:noProof/>
            <w:webHidden/>
          </w:rPr>
          <w:instrText xml:space="preserve"> PAGEREF _Toc334705167 \h </w:instrText>
        </w:r>
        <w:r w:rsidR="004970A8">
          <w:rPr>
            <w:noProof/>
            <w:webHidden/>
          </w:rPr>
        </w:r>
        <w:r w:rsidR="004970A8">
          <w:rPr>
            <w:noProof/>
            <w:webHidden/>
          </w:rPr>
          <w:fldChar w:fldCharType="separate"/>
        </w:r>
        <w:r w:rsidR="008F1802">
          <w:rPr>
            <w:noProof/>
            <w:webHidden/>
          </w:rPr>
          <w:t>10</w:t>
        </w:r>
        <w:r w:rsidR="004970A8">
          <w:rPr>
            <w:noProof/>
            <w:webHidden/>
          </w:rPr>
          <w:fldChar w:fldCharType="end"/>
        </w:r>
      </w:hyperlink>
    </w:p>
    <w:p w:rsidR="004970A8" w:rsidRDefault="005017F0">
      <w:pPr>
        <w:pStyle w:val="TOC2"/>
        <w:rPr>
          <w:rFonts w:asciiTheme="minorHAnsi" w:eastAsiaTheme="minorEastAsia" w:hAnsiTheme="minorHAnsi" w:cstheme="minorBidi"/>
          <w:noProof/>
          <w:sz w:val="22"/>
          <w:szCs w:val="22"/>
          <w:lang w:eastAsia="en-NZ"/>
        </w:rPr>
      </w:pPr>
      <w:hyperlink w:anchor="_Toc334705168" w:history="1">
        <w:r w:rsidR="004970A8" w:rsidRPr="008C7C6F">
          <w:rPr>
            <w:rStyle w:val="Hyperlink"/>
            <w:rFonts w:cs="Arial"/>
            <w:noProof/>
          </w:rPr>
          <w:t>7.4</w:t>
        </w:r>
        <w:r w:rsidR="004970A8">
          <w:rPr>
            <w:rFonts w:asciiTheme="minorHAnsi" w:eastAsiaTheme="minorEastAsia" w:hAnsiTheme="minorHAnsi" w:cstheme="minorBidi"/>
            <w:noProof/>
            <w:sz w:val="22"/>
            <w:szCs w:val="22"/>
            <w:lang w:eastAsia="en-NZ"/>
          </w:rPr>
          <w:tab/>
        </w:r>
        <w:r w:rsidR="004970A8" w:rsidRPr="008C7C6F">
          <w:rPr>
            <w:rStyle w:val="Hyperlink"/>
            <w:rFonts w:cs="Arial"/>
            <w:noProof/>
          </w:rPr>
          <w:t>Responsibilities of Board</w:t>
        </w:r>
        <w:r w:rsidR="004970A8">
          <w:rPr>
            <w:noProof/>
            <w:webHidden/>
          </w:rPr>
          <w:tab/>
        </w:r>
        <w:r w:rsidR="004970A8">
          <w:rPr>
            <w:noProof/>
            <w:webHidden/>
          </w:rPr>
          <w:fldChar w:fldCharType="begin"/>
        </w:r>
        <w:r w:rsidR="004970A8">
          <w:rPr>
            <w:noProof/>
            <w:webHidden/>
          </w:rPr>
          <w:instrText xml:space="preserve"> PAGEREF _Toc334705168 \h </w:instrText>
        </w:r>
        <w:r w:rsidR="004970A8">
          <w:rPr>
            <w:noProof/>
            <w:webHidden/>
          </w:rPr>
        </w:r>
        <w:r w:rsidR="004970A8">
          <w:rPr>
            <w:noProof/>
            <w:webHidden/>
          </w:rPr>
          <w:fldChar w:fldCharType="separate"/>
        </w:r>
        <w:r w:rsidR="008F1802">
          <w:rPr>
            <w:noProof/>
            <w:webHidden/>
          </w:rPr>
          <w:t>11</w:t>
        </w:r>
        <w:r w:rsidR="004970A8">
          <w:rPr>
            <w:noProof/>
            <w:webHidden/>
          </w:rPr>
          <w:fldChar w:fldCharType="end"/>
        </w:r>
      </w:hyperlink>
    </w:p>
    <w:p w:rsidR="004970A8" w:rsidRDefault="005017F0">
      <w:pPr>
        <w:pStyle w:val="TOC2"/>
        <w:rPr>
          <w:rFonts w:asciiTheme="minorHAnsi" w:eastAsiaTheme="minorEastAsia" w:hAnsiTheme="minorHAnsi" w:cstheme="minorBidi"/>
          <w:noProof/>
          <w:sz w:val="22"/>
          <w:szCs w:val="22"/>
          <w:lang w:eastAsia="en-NZ"/>
        </w:rPr>
      </w:pPr>
      <w:hyperlink w:anchor="_Toc334705169" w:history="1">
        <w:r w:rsidR="004970A8" w:rsidRPr="008C7C6F">
          <w:rPr>
            <w:rStyle w:val="Hyperlink"/>
            <w:rFonts w:cs="Arial"/>
            <w:noProof/>
          </w:rPr>
          <w:t>7.5</w:t>
        </w:r>
        <w:r w:rsidR="004970A8">
          <w:rPr>
            <w:rFonts w:asciiTheme="minorHAnsi" w:eastAsiaTheme="minorEastAsia" w:hAnsiTheme="minorHAnsi" w:cstheme="minorBidi"/>
            <w:noProof/>
            <w:sz w:val="22"/>
            <w:szCs w:val="22"/>
            <w:lang w:eastAsia="en-NZ"/>
          </w:rPr>
          <w:tab/>
        </w:r>
        <w:r w:rsidR="004970A8" w:rsidRPr="008C7C6F">
          <w:rPr>
            <w:rStyle w:val="Hyperlink"/>
            <w:rFonts w:cs="Arial"/>
            <w:noProof/>
          </w:rPr>
          <w:t>Absences of Board Members</w:t>
        </w:r>
        <w:r w:rsidR="004970A8">
          <w:rPr>
            <w:noProof/>
            <w:webHidden/>
          </w:rPr>
          <w:tab/>
        </w:r>
        <w:r w:rsidR="004970A8">
          <w:rPr>
            <w:noProof/>
            <w:webHidden/>
          </w:rPr>
          <w:fldChar w:fldCharType="begin"/>
        </w:r>
        <w:r w:rsidR="004970A8">
          <w:rPr>
            <w:noProof/>
            <w:webHidden/>
          </w:rPr>
          <w:instrText xml:space="preserve"> PAGEREF _Toc334705169 \h </w:instrText>
        </w:r>
        <w:r w:rsidR="004970A8">
          <w:rPr>
            <w:noProof/>
            <w:webHidden/>
          </w:rPr>
        </w:r>
        <w:r w:rsidR="004970A8">
          <w:rPr>
            <w:noProof/>
            <w:webHidden/>
          </w:rPr>
          <w:fldChar w:fldCharType="separate"/>
        </w:r>
        <w:r w:rsidR="008F1802">
          <w:rPr>
            <w:noProof/>
            <w:webHidden/>
          </w:rPr>
          <w:t>11</w:t>
        </w:r>
        <w:r w:rsidR="004970A8">
          <w:rPr>
            <w:noProof/>
            <w:webHidden/>
          </w:rPr>
          <w:fldChar w:fldCharType="end"/>
        </w:r>
      </w:hyperlink>
    </w:p>
    <w:p w:rsidR="004970A8" w:rsidRDefault="005017F0">
      <w:pPr>
        <w:pStyle w:val="TOC2"/>
        <w:rPr>
          <w:rFonts w:asciiTheme="minorHAnsi" w:eastAsiaTheme="minorEastAsia" w:hAnsiTheme="minorHAnsi" w:cstheme="minorBidi"/>
          <w:noProof/>
          <w:sz w:val="22"/>
          <w:szCs w:val="22"/>
          <w:lang w:eastAsia="en-NZ"/>
        </w:rPr>
      </w:pPr>
      <w:hyperlink w:anchor="_Toc334705170" w:history="1">
        <w:r w:rsidR="004970A8" w:rsidRPr="008C7C6F">
          <w:rPr>
            <w:rStyle w:val="Hyperlink"/>
            <w:rFonts w:cs="Arial"/>
            <w:noProof/>
          </w:rPr>
          <w:t>7.6</w:t>
        </w:r>
        <w:r w:rsidR="004970A8">
          <w:rPr>
            <w:rFonts w:asciiTheme="minorHAnsi" w:eastAsiaTheme="minorEastAsia" w:hAnsiTheme="minorHAnsi" w:cstheme="minorBidi"/>
            <w:noProof/>
            <w:sz w:val="22"/>
            <w:szCs w:val="22"/>
            <w:lang w:eastAsia="en-NZ"/>
          </w:rPr>
          <w:tab/>
        </w:r>
        <w:r w:rsidR="004970A8" w:rsidRPr="008C7C6F">
          <w:rPr>
            <w:rStyle w:val="Hyperlink"/>
            <w:rFonts w:cs="Arial"/>
            <w:noProof/>
          </w:rPr>
          <w:t>Meetings of Board</w:t>
        </w:r>
        <w:r w:rsidR="004970A8">
          <w:rPr>
            <w:noProof/>
            <w:webHidden/>
          </w:rPr>
          <w:tab/>
        </w:r>
        <w:r w:rsidR="004970A8">
          <w:rPr>
            <w:noProof/>
            <w:webHidden/>
          </w:rPr>
          <w:fldChar w:fldCharType="begin"/>
        </w:r>
        <w:r w:rsidR="004970A8">
          <w:rPr>
            <w:noProof/>
            <w:webHidden/>
          </w:rPr>
          <w:instrText xml:space="preserve"> PAGEREF _Toc334705170 \h </w:instrText>
        </w:r>
        <w:r w:rsidR="004970A8">
          <w:rPr>
            <w:noProof/>
            <w:webHidden/>
          </w:rPr>
        </w:r>
        <w:r w:rsidR="004970A8">
          <w:rPr>
            <w:noProof/>
            <w:webHidden/>
          </w:rPr>
          <w:fldChar w:fldCharType="separate"/>
        </w:r>
        <w:r w:rsidR="008F1802">
          <w:rPr>
            <w:noProof/>
            <w:webHidden/>
          </w:rPr>
          <w:t>11</w:t>
        </w:r>
        <w:r w:rsidR="004970A8">
          <w:rPr>
            <w:noProof/>
            <w:webHidden/>
          </w:rPr>
          <w:fldChar w:fldCharType="end"/>
        </w:r>
      </w:hyperlink>
    </w:p>
    <w:p w:rsidR="004970A8" w:rsidRDefault="005017F0">
      <w:pPr>
        <w:pStyle w:val="TOC2"/>
        <w:rPr>
          <w:rFonts w:asciiTheme="minorHAnsi" w:eastAsiaTheme="minorEastAsia" w:hAnsiTheme="minorHAnsi" w:cstheme="minorBidi"/>
          <w:noProof/>
          <w:sz w:val="22"/>
          <w:szCs w:val="22"/>
          <w:lang w:eastAsia="en-NZ"/>
        </w:rPr>
      </w:pPr>
      <w:hyperlink w:anchor="_Toc334705171" w:history="1">
        <w:r w:rsidR="004970A8" w:rsidRPr="008C7C6F">
          <w:rPr>
            <w:rStyle w:val="Hyperlink"/>
            <w:rFonts w:cs="Arial"/>
            <w:noProof/>
          </w:rPr>
          <w:t>7.7</w:t>
        </w:r>
        <w:r w:rsidR="004970A8">
          <w:rPr>
            <w:rFonts w:asciiTheme="minorHAnsi" w:eastAsiaTheme="minorEastAsia" w:hAnsiTheme="minorHAnsi" w:cstheme="minorBidi"/>
            <w:noProof/>
            <w:sz w:val="22"/>
            <w:szCs w:val="22"/>
            <w:lang w:eastAsia="en-NZ"/>
          </w:rPr>
          <w:tab/>
        </w:r>
        <w:r w:rsidR="004970A8" w:rsidRPr="008C7C6F">
          <w:rPr>
            <w:rStyle w:val="Hyperlink"/>
            <w:rFonts w:cs="Arial"/>
            <w:noProof/>
          </w:rPr>
          <w:t>Notice of Board Meetings</w:t>
        </w:r>
        <w:r w:rsidR="004970A8">
          <w:rPr>
            <w:noProof/>
            <w:webHidden/>
          </w:rPr>
          <w:tab/>
        </w:r>
        <w:r w:rsidR="004970A8">
          <w:rPr>
            <w:noProof/>
            <w:webHidden/>
          </w:rPr>
          <w:fldChar w:fldCharType="begin"/>
        </w:r>
        <w:r w:rsidR="004970A8">
          <w:rPr>
            <w:noProof/>
            <w:webHidden/>
          </w:rPr>
          <w:instrText xml:space="preserve"> PAGEREF _Toc334705171 \h </w:instrText>
        </w:r>
        <w:r w:rsidR="004970A8">
          <w:rPr>
            <w:noProof/>
            <w:webHidden/>
          </w:rPr>
        </w:r>
        <w:r w:rsidR="004970A8">
          <w:rPr>
            <w:noProof/>
            <w:webHidden/>
          </w:rPr>
          <w:fldChar w:fldCharType="separate"/>
        </w:r>
        <w:r w:rsidR="008F1802">
          <w:rPr>
            <w:noProof/>
            <w:webHidden/>
          </w:rPr>
          <w:t>11</w:t>
        </w:r>
        <w:r w:rsidR="004970A8">
          <w:rPr>
            <w:noProof/>
            <w:webHidden/>
          </w:rPr>
          <w:fldChar w:fldCharType="end"/>
        </w:r>
      </w:hyperlink>
    </w:p>
    <w:p w:rsidR="004970A8" w:rsidRDefault="005017F0">
      <w:pPr>
        <w:pStyle w:val="TOC2"/>
        <w:rPr>
          <w:rFonts w:asciiTheme="minorHAnsi" w:eastAsiaTheme="minorEastAsia" w:hAnsiTheme="minorHAnsi" w:cstheme="minorBidi"/>
          <w:noProof/>
          <w:sz w:val="22"/>
          <w:szCs w:val="22"/>
          <w:lang w:eastAsia="en-NZ"/>
        </w:rPr>
      </w:pPr>
      <w:hyperlink w:anchor="_Toc334705172" w:history="1">
        <w:r w:rsidR="004970A8" w:rsidRPr="008C7C6F">
          <w:rPr>
            <w:rStyle w:val="Hyperlink"/>
            <w:rFonts w:cs="Arial"/>
            <w:noProof/>
          </w:rPr>
          <w:t>7.8</w:t>
        </w:r>
        <w:r w:rsidR="004970A8">
          <w:rPr>
            <w:rFonts w:asciiTheme="minorHAnsi" w:eastAsiaTheme="minorEastAsia" w:hAnsiTheme="minorHAnsi" w:cstheme="minorBidi"/>
            <w:noProof/>
            <w:sz w:val="22"/>
            <w:szCs w:val="22"/>
            <w:lang w:eastAsia="en-NZ"/>
          </w:rPr>
          <w:tab/>
        </w:r>
        <w:r w:rsidR="004970A8" w:rsidRPr="008C7C6F">
          <w:rPr>
            <w:rStyle w:val="Hyperlink"/>
            <w:rFonts w:cs="Arial"/>
            <w:noProof/>
          </w:rPr>
          <w:t>Conduct of Board Meetings</w:t>
        </w:r>
        <w:r w:rsidR="004970A8">
          <w:rPr>
            <w:noProof/>
            <w:webHidden/>
          </w:rPr>
          <w:tab/>
        </w:r>
        <w:r w:rsidR="004970A8">
          <w:rPr>
            <w:noProof/>
            <w:webHidden/>
          </w:rPr>
          <w:fldChar w:fldCharType="begin"/>
        </w:r>
        <w:r w:rsidR="004970A8">
          <w:rPr>
            <w:noProof/>
            <w:webHidden/>
          </w:rPr>
          <w:instrText xml:space="preserve"> PAGEREF _Toc334705172 \h </w:instrText>
        </w:r>
        <w:r w:rsidR="004970A8">
          <w:rPr>
            <w:noProof/>
            <w:webHidden/>
          </w:rPr>
        </w:r>
        <w:r w:rsidR="004970A8">
          <w:rPr>
            <w:noProof/>
            <w:webHidden/>
          </w:rPr>
          <w:fldChar w:fldCharType="separate"/>
        </w:r>
        <w:r w:rsidR="008F1802">
          <w:rPr>
            <w:noProof/>
            <w:webHidden/>
          </w:rPr>
          <w:t>11</w:t>
        </w:r>
        <w:r w:rsidR="004970A8">
          <w:rPr>
            <w:noProof/>
            <w:webHidden/>
          </w:rPr>
          <w:fldChar w:fldCharType="end"/>
        </w:r>
      </w:hyperlink>
    </w:p>
    <w:p w:rsidR="004970A8" w:rsidRDefault="005017F0">
      <w:pPr>
        <w:pStyle w:val="TOC2"/>
        <w:rPr>
          <w:rFonts w:asciiTheme="minorHAnsi" w:eastAsiaTheme="minorEastAsia" w:hAnsiTheme="minorHAnsi" w:cstheme="minorBidi"/>
          <w:noProof/>
          <w:sz w:val="22"/>
          <w:szCs w:val="22"/>
          <w:lang w:eastAsia="en-NZ"/>
        </w:rPr>
      </w:pPr>
      <w:hyperlink w:anchor="_Toc334705173" w:history="1">
        <w:r w:rsidR="004970A8" w:rsidRPr="008C7C6F">
          <w:rPr>
            <w:rStyle w:val="Hyperlink"/>
            <w:rFonts w:cs="Arial"/>
            <w:noProof/>
          </w:rPr>
          <w:t>8</w:t>
        </w:r>
        <w:r w:rsidR="004970A8">
          <w:rPr>
            <w:rFonts w:asciiTheme="minorHAnsi" w:eastAsiaTheme="minorEastAsia" w:hAnsiTheme="minorHAnsi" w:cstheme="minorBidi"/>
            <w:noProof/>
            <w:sz w:val="22"/>
            <w:szCs w:val="22"/>
            <w:lang w:eastAsia="en-NZ"/>
          </w:rPr>
          <w:tab/>
        </w:r>
        <w:r w:rsidR="004970A8">
          <w:rPr>
            <w:rFonts w:asciiTheme="minorHAnsi" w:eastAsiaTheme="minorEastAsia" w:hAnsiTheme="minorHAnsi" w:cstheme="minorBidi"/>
            <w:noProof/>
            <w:sz w:val="22"/>
            <w:szCs w:val="22"/>
            <w:lang w:eastAsia="en-NZ"/>
          </w:rPr>
          <w:tab/>
        </w:r>
        <w:r w:rsidR="004970A8" w:rsidRPr="008C7C6F">
          <w:rPr>
            <w:rStyle w:val="Hyperlink"/>
            <w:rFonts w:cs="Arial"/>
            <w:noProof/>
          </w:rPr>
          <w:t>ANNUAL GENERAL MEETING</w:t>
        </w:r>
        <w:r w:rsidR="004970A8">
          <w:rPr>
            <w:noProof/>
            <w:webHidden/>
          </w:rPr>
          <w:tab/>
        </w:r>
        <w:r w:rsidR="004970A8">
          <w:rPr>
            <w:noProof/>
            <w:webHidden/>
          </w:rPr>
          <w:fldChar w:fldCharType="begin"/>
        </w:r>
        <w:r w:rsidR="004970A8">
          <w:rPr>
            <w:noProof/>
            <w:webHidden/>
          </w:rPr>
          <w:instrText xml:space="preserve"> PAGEREF _Toc334705173 \h </w:instrText>
        </w:r>
        <w:r w:rsidR="004970A8">
          <w:rPr>
            <w:noProof/>
            <w:webHidden/>
          </w:rPr>
        </w:r>
        <w:r w:rsidR="004970A8">
          <w:rPr>
            <w:noProof/>
            <w:webHidden/>
          </w:rPr>
          <w:fldChar w:fldCharType="separate"/>
        </w:r>
        <w:r w:rsidR="008F1802">
          <w:rPr>
            <w:noProof/>
            <w:webHidden/>
          </w:rPr>
          <w:t>11</w:t>
        </w:r>
        <w:r w:rsidR="004970A8">
          <w:rPr>
            <w:noProof/>
            <w:webHidden/>
          </w:rPr>
          <w:fldChar w:fldCharType="end"/>
        </w:r>
      </w:hyperlink>
    </w:p>
    <w:p w:rsidR="004970A8" w:rsidRDefault="005017F0">
      <w:pPr>
        <w:pStyle w:val="TOC2"/>
        <w:rPr>
          <w:rFonts w:asciiTheme="minorHAnsi" w:eastAsiaTheme="minorEastAsia" w:hAnsiTheme="minorHAnsi" w:cstheme="minorBidi"/>
          <w:noProof/>
          <w:sz w:val="22"/>
          <w:szCs w:val="22"/>
          <w:lang w:eastAsia="en-NZ"/>
        </w:rPr>
      </w:pPr>
      <w:hyperlink w:anchor="_Toc334705174" w:history="1">
        <w:r w:rsidR="004970A8" w:rsidRPr="008C7C6F">
          <w:rPr>
            <w:rStyle w:val="Hyperlink"/>
            <w:rFonts w:cs="Arial"/>
            <w:noProof/>
          </w:rPr>
          <w:t>8.1</w:t>
        </w:r>
        <w:r w:rsidR="004970A8">
          <w:rPr>
            <w:rFonts w:asciiTheme="minorHAnsi" w:eastAsiaTheme="minorEastAsia" w:hAnsiTheme="minorHAnsi" w:cstheme="minorBidi"/>
            <w:noProof/>
            <w:sz w:val="22"/>
            <w:szCs w:val="22"/>
            <w:lang w:eastAsia="en-NZ"/>
          </w:rPr>
          <w:tab/>
        </w:r>
        <w:r w:rsidR="004970A8" w:rsidRPr="008C7C6F">
          <w:rPr>
            <w:rStyle w:val="Hyperlink"/>
            <w:rFonts w:cs="Arial"/>
            <w:noProof/>
          </w:rPr>
          <w:t>Business</w:t>
        </w:r>
        <w:r w:rsidR="004970A8">
          <w:rPr>
            <w:noProof/>
            <w:webHidden/>
          </w:rPr>
          <w:tab/>
        </w:r>
        <w:r w:rsidR="004970A8">
          <w:rPr>
            <w:noProof/>
            <w:webHidden/>
          </w:rPr>
          <w:fldChar w:fldCharType="begin"/>
        </w:r>
        <w:r w:rsidR="004970A8">
          <w:rPr>
            <w:noProof/>
            <w:webHidden/>
          </w:rPr>
          <w:instrText xml:space="preserve"> PAGEREF _Toc334705174 \h </w:instrText>
        </w:r>
        <w:r w:rsidR="004970A8">
          <w:rPr>
            <w:noProof/>
            <w:webHidden/>
          </w:rPr>
        </w:r>
        <w:r w:rsidR="004970A8">
          <w:rPr>
            <w:noProof/>
            <w:webHidden/>
          </w:rPr>
          <w:fldChar w:fldCharType="separate"/>
        </w:r>
        <w:r w:rsidR="008F1802">
          <w:rPr>
            <w:noProof/>
            <w:webHidden/>
          </w:rPr>
          <w:t>11</w:t>
        </w:r>
        <w:r w:rsidR="004970A8">
          <w:rPr>
            <w:noProof/>
            <w:webHidden/>
          </w:rPr>
          <w:fldChar w:fldCharType="end"/>
        </w:r>
      </w:hyperlink>
    </w:p>
    <w:p w:rsidR="004970A8" w:rsidRDefault="005017F0">
      <w:pPr>
        <w:pStyle w:val="TOC2"/>
        <w:rPr>
          <w:rFonts w:asciiTheme="minorHAnsi" w:eastAsiaTheme="minorEastAsia" w:hAnsiTheme="minorHAnsi" w:cstheme="minorBidi"/>
          <w:noProof/>
          <w:sz w:val="22"/>
          <w:szCs w:val="22"/>
          <w:lang w:eastAsia="en-NZ"/>
        </w:rPr>
      </w:pPr>
      <w:hyperlink w:anchor="_Toc334705175" w:history="1">
        <w:r w:rsidR="004970A8" w:rsidRPr="008C7C6F">
          <w:rPr>
            <w:rStyle w:val="Hyperlink"/>
            <w:rFonts w:cs="Arial"/>
            <w:noProof/>
          </w:rPr>
          <w:t>8.2</w:t>
        </w:r>
        <w:r w:rsidR="004970A8">
          <w:rPr>
            <w:rFonts w:asciiTheme="minorHAnsi" w:eastAsiaTheme="minorEastAsia" w:hAnsiTheme="minorHAnsi" w:cstheme="minorBidi"/>
            <w:noProof/>
            <w:sz w:val="22"/>
            <w:szCs w:val="22"/>
            <w:lang w:eastAsia="en-NZ"/>
          </w:rPr>
          <w:tab/>
        </w:r>
        <w:r w:rsidR="004970A8" w:rsidRPr="008C7C6F">
          <w:rPr>
            <w:rStyle w:val="Hyperlink"/>
            <w:rFonts w:cs="Arial"/>
            <w:noProof/>
          </w:rPr>
          <w:t>Notice</w:t>
        </w:r>
        <w:r w:rsidR="004970A8">
          <w:rPr>
            <w:noProof/>
            <w:webHidden/>
          </w:rPr>
          <w:tab/>
        </w:r>
        <w:r w:rsidR="004970A8">
          <w:rPr>
            <w:noProof/>
            <w:webHidden/>
          </w:rPr>
          <w:fldChar w:fldCharType="begin"/>
        </w:r>
        <w:r w:rsidR="004970A8">
          <w:rPr>
            <w:noProof/>
            <w:webHidden/>
          </w:rPr>
          <w:instrText xml:space="preserve"> PAGEREF _Toc334705175 \h </w:instrText>
        </w:r>
        <w:r w:rsidR="004970A8">
          <w:rPr>
            <w:noProof/>
            <w:webHidden/>
          </w:rPr>
        </w:r>
        <w:r w:rsidR="004970A8">
          <w:rPr>
            <w:noProof/>
            <w:webHidden/>
          </w:rPr>
          <w:fldChar w:fldCharType="separate"/>
        </w:r>
        <w:r w:rsidR="008F1802">
          <w:rPr>
            <w:noProof/>
            <w:webHidden/>
          </w:rPr>
          <w:t>12</w:t>
        </w:r>
        <w:r w:rsidR="004970A8">
          <w:rPr>
            <w:noProof/>
            <w:webHidden/>
          </w:rPr>
          <w:fldChar w:fldCharType="end"/>
        </w:r>
      </w:hyperlink>
    </w:p>
    <w:p w:rsidR="004970A8" w:rsidRDefault="005017F0">
      <w:pPr>
        <w:pStyle w:val="TOC2"/>
        <w:rPr>
          <w:rFonts w:asciiTheme="minorHAnsi" w:eastAsiaTheme="minorEastAsia" w:hAnsiTheme="minorHAnsi" w:cstheme="minorBidi"/>
          <w:noProof/>
          <w:sz w:val="22"/>
          <w:szCs w:val="22"/>
          <w:lang w:eastAsia="en-NZ"/>
        </w:rPr>
      </w:pPr>
      <w:hyperlink w:anchor="_Toc334705176" w:history="1">
        <w:r w:rsidR="004970A8" w:rsidRPr="008C7C6F">
          <w:rPr>
            <w:rStyle w:val="Hyperlink"/>
            <w:rFonts w:cs="Arial"/>
            <w:noProof/>
          </w:rPr>
          <w:t>8.3</w:t>
        </w:r>
        <w:r w:rsidR="004970A8">
          <w:rPr>
            <w:rFonts w:asciiTheme="minorHAnsi" w:eastAsiaTheme="minorEastAsia" w:hAnsiTheme="minorHAnsi" w:cstheme="minorBidi"/>
            <w:noProof/>
            <w:sz w:val="22"/>
            <w:szCs w:val="22"/>
            <w:lang w:eastAsia="en-NZ"/>
          </w:rPr>
          <w:tab/>
        </w:r>
        <w:r w:rsidR="004970A8" w:rsidRPr="008C7C6F">
          <w:rPr>
            <w:rStyle w:val="Hyperlink"/>
            <w:rFonts w:cs="Arial"/>
            <w:noProof/>
          </w:rPr>
          <w:t>Conduct</w:t>
        </w:r>
        <w:r w:rsidR="004970A8">
          <w:rPr>
            <w:noProof/>
            <w:webHidden/>
          </w:rPr>
          <w:tab/>
        </w:r>
        <w:r w:rsidR="004970A8">
          <w:rPr>
            <w:noProof/>
            <w:webHidden/>
          </w:rPr>
          <w:fldChar w:fldCharType="begin"/>
        </w:r>
        <w:r w:rsidR="004970A8">
          <w:rPr>
            <w:noProof/>
            <w:webHidden/>
          </w:rPr>
          <w:instrText xml:space="preserve"> PAGEREF _Toc334705176 \h </w:instrText>
        </w:r>
        <w:r w:rsidR="004970A8">
          <w:rPr>
            <w:noProof/>
            <w:webHidden/>
          </w:rPr>
        </w:r>
        <w:r w:rsidR="004970A8">
          <w:rPr>
            <w:noProof/>
            <w:webHidden/>
          </w:rPr>
          <w:fldChar w:fldCharType="separate"/>
        </w:r>
        <w:r w:rsidR="008F1802">
          <w:rPr>
            <w:noProof/>
            <w:webHidden/>
          </w:rPr>
          <w:t>12</w:t>
        </w:r>
        <w:r w:rsidR="004970A8">
          <w:rPr>
            <w:noProof/>
            <w:webHidden/>
          </w:rPr>
          <w:fldChar w:fldCharType="end"/>
        </w:r>
      </w:hyperlink>
    </w:p>
    <w:p w:rsidR="004970A8" w:rsidRDefault="005017F0">
      <w:pPr>
        <w:pStyle w:val="TOC2"/>
        <w:rPr>
          <w:rFonts w:asciiTheme="minorHAnsi" w:eastAsiaTheme="minorEastAsia" w:hAnsiTheme="minorHAnsi" w:cstheme="minorBidi"/>
          <w:noProof/>
          <w:sz w:val="22"/>
          <w:szCs w:val="22"/>
          <w:lang w:eastAsia="en-NZ"/>
        </w:rPr>
      </w:pPr>
      <w:hyperlink w:anchor="_Toc334705177" w:history="1">
        <w:r w:rsidR="004970A8" w:rsidRPr="008C7C6F">
          <w:rPr>
            <w:rStyle w:val="Hyperlink"/>
            <w:rFonts w:cs="Arial"/>
            <w:noProof/>
          </w:rPr>
          <w:t>9.0</w:t>
        </w:r>
        <w:r w:rsidR="004970A8">
          <w:rPr>
            <w:rFonts w:asciiTheme="minorHAnsi" w:eastAsiaTheme="minorEastAsia" w:hAnsiTheme="minorHAnsi" w:cstheme="minorBidi"/>
            <w:noProof/>
            <w:sz w:val="22"/>
            <w:szCs w:val="22"/>
            <w:lang w:eastAsia="en-NZ"/>
          </w:rPr>
          <w:tab/>
        </w:r>
        <w:r w:rsidR="004970A8" w:rsidRPr="008C7C6F">
          <w:rPr>
            <w:rStyle w:val="Hyperlink"/>
            <w:rFonts w:cs="Arial"/>
            <w:noProof/>
          </w:rPr>
          <w:t xml:space="preserve"> FINANCE</w:t>
        </w:r>
        <w:r w:rsidR="004970A8">
          <w:rPr>
            <w:noProof/>
            <w:webHidden/>
          </w:rPr>
          <w:tab/>
        </w:r>
        <w:r w:rsidR="004970A8">
          <w:rPr>
            <w:noProof/>
            <w:webHidden/>
          </w:rPr>
          <w:fldChar w:fldCharType="begin"/>
        </w:r>
        <w:r w:rsidR="004970A8">
          <w:rPr>
            <w:noProof/>
            <w:webHidden/>
          </w:rPr>
          <w:instrText xml:space="preserve"> PAGEREF _Toc334705177 \h </w:instrText>
        </w:r>
        <w:r w:rsidR="004970A8">
          <w:rPr>
            <w:noProof/>
            <w:webHidden/>
          </w:rPr>
        </w:r>
        <w:r w:rsidR="004970A8">
          <w:rPr>
            <w:noProof/>
            <w:webHidden/>
          </w:rPr>
          <w:fldChar w:fldCharType="separate"/>
        </w:r>
        <w:r w:rsidR="008F1802">
          <w:rPr>
            <w:noProof/>
            <w:webHidden/>
          </w:rPr>
          <w:t>12</w:t>
        </w:r>
        <w:r w:rsidR="004970A8">
          <w:rPr>
            <w:noProof/>
            <w:webHidden/>
          </w:rPr>
          <w:fldChar w:fldCharType="end"/>
        </w:r>
      </w:hyperlink>
    </w:p>
    <w:p w:rsidR="004970A8" w:rsidRDefault="005017F0">
      <w:pPr>
        <w:pStyle w:val="TOC2"/>
        <w:rPr>
          <w:rFonts w:asciiTheme="minorHAnsi" w:eastAsiaTheme="minorEastAsia" w:hAnsiTheme="minorHAnsi" w:cstheme="minorBidi"/>
          <w:noProof/>
          <w:sz w:val="22"/>
          <w:szCs w:val="22"/>
          <w:lang w:eastAsia="en-NZ"/>
        </w:rPr>
      </w:pPr>
      <w:hyperlink w:anchor="_Toc334705178" w:history="1">
        <w:r w:rsidR="004970A8" w:rsidRPr="008C7C6F">
          <w:rPr>
            <w:rStyle w:val="Hyperlink"/>
            <w:rFonts w:cs="Arial"/>
            <w:noProof/>
          </w:rPr>
          <w:t>9.1</w:t>
        </w:r>
        <w:r w:rsidR="004970A8">
          <w:rPr>
            <w:rFonts w:asciiTheme="minorHAnsi" w:eastAsiaTheme="minorEastAsia" w:hAnsiTheme="minorHAnsi" w:cstheme="minorBidi"/>
            <w:noProof/>
            <w:sz w:val="22"/>
            <w:szCs w:val="22"/>
            <w:lang w:eastAsia="en-NZ"/>
          </w:rPr>
          <w:tab/>
        </w:r>
        <w:r w:rsidR="004970A8" w:rsidRPr="008C7C6F">
          <w:rPr>
            <w:rStyle w:val="Hyperlink"/>
            <w:rFonts w:cs="Arial"/>
            <w:noProof/>
          </w:rPr>
          <w:t>Record of Transactions</w:t>
        </w:r>
        <w:r w:rsidR="004970A8">
          <w:rPr>
            <w:noProof/>
            <w:webHidden/>
          </w:rPr>
          <w:tab/>
        </w:r>
        <w:r w:rsidR="004970A8">
          <w:rPr>
            <w:noProof/>
            <w:webHidden/>
          </w:rPr>
          <w:fldChar w:fldCharType="begin"/>
        </w:r>
        <w:r w:rsidR="004970A8">
          <w:rPr>
            <w:noProof/>
            <w:webHidden/>
          </w:rPr>
          <w:instrText xml:space="preserve"> PAGEREF _Toc334705178 \h </w:instrText>
        </w:r>
        <w:r w:rsidR="004970A8">
          <w:rPr>
            <w:noProof/>
            <w:webHidden/>
          </w:rPr>
        </w:r>
        <w:r w:rsidR="004970A8">
          <w:rPr>
            <w:noProof/>
            <w:webHidden/>
          </w:rPr>
          <w:fldChar w:fldCharType="separate"/>
        </w:r>
        <w:r w:rsidR="008F1802">
          <w:rPr>
            <w:noProof/>
            <w:webHidden/>
          </w:rPr>
          <w:t>12</w:t>
        </w:r>
        <w:r w:rsidR="004970A8">
          <w:rPr>
            <w:noProof/>
            <w:webHidden/>
          </w:rPr>
          <w:fldChar w:fldCharType="end"/>
        </w:r>
      </w:hyperlink>
    </w:p>
    <w:p w:rsidR="004970A8" w:rsidRDefault="005017F0">
      <w:pPr>
        <w:pStyle w:val="TOC2"/>
        <w:rPr>
          <w:rFonts w:asciiTheme="minorHAnsi" w:eastAsiaTheme="minorEastAsia" w:hAnsiTheme="minorHAnsi" w:cstheme="minorBidi"/>
          <w:noProof/>
          <w:sz w:val="22"/>
          <w:szCs w:val="22"/>
          <w:lang w:eastAsia="en-NZ"/>
        </w:rPr>
      </w:pPr>
      <w:hyperlink w:anchor="_Toc334705179" w:history="1">
        <w:r w:rsidR="004970A8" w:rsidRPr="008C7C6F">
          <w:rPr>
            <w:rStyle w:val="Hyperlink"/>
            <w:rFonts w:cs="Arial"/>
            <w:noProof/>
          </w:rPr>
          <w:t>9.2</w:t>
        </w:r>
        <w:r w:rsidR="004970A8">
          <w:rPr>
            <w:rFonts w:asciiTheme="minorHAnsi" w:eastAsiaTheme="minorEastAsia" w:hAnsiTheme="minorHAnsi" w:cstheme="minorBidi"/>
            <w:noProof/>
            <w:sz w:val="22"/>
            <w:szCs w:val="22"/>
            <w:lang w:eastAsia="en-NZ"/>
          </w:rPr>
          <w:tab/>
        </w:r>
        <w:r w:rsidR="004970A8" w:rsidRPr="008C7C6F">
          <w:rPr>
            <w:rStyle w:val="Hyperlink"/>
            <w:rFonts w:cs="Arial"/>
            <w:noProof/>
          </w:rPr>
          <w:t>Expenses</w:t>
        </w:r>
        <w:r w:rsidR="004970A8">
          <w:rPr>
            <w:noProof/>
            <w:webHidden/>
          </w:rPr>
          <w:tab/>
        </w:r>
        <w:r w:rsidR="004970A8">
          <w:rPr>
            <w:noProof/>
            <w:webHidden/>
          </w:rPr>
          <w:fldChar w:fldCharType="begin"/>
        </w:r>
        <w:r w:rsidR="004970A8">
          <w:rPr>
            <w:noProof/>
            <w:webHidden/>
          </w:rPr>
          <w:instrText xml:space="preserve"> PAGEREF _Toc334705179 \h </w:instrText>
        </w:r>
        <w:r w:rsidR="004970A8">
          <w:rPr>
            <w:noProof/>
            <w:webHidden/>
          </w:rPr>
        </w:r>
        <w:r w:rsidR="004970A8">
          <w:rPr>
            <w:noProof/>
            <w:webHidden/>
          </w:rPr>
          <w:fldChar w:fldCharType="separate"/>
        </w:r>
        <w:r w:rsidR="008F1802">
          <w:rPr>
            <w:noProof/>
            <w:webHidden/>
          </w:rPr>
          <w:t>12</w:t>
        </w:r>
        <w:r w:rsidR="004970A8">
          <w:rPr>
            <w:noProof/>
            <w:webHidden/>
          </w:rPr>
          <w:fldChar w:fldCharType="end"/>
        </w:r>
      </w:hyperlink>
    </w:p>
    <w:p w:rsidR="004970A8" w:rsidRDefault="005017F0">
      <w:pPr>
        <w:pStyle w:val="TOC2"/>
        <w:rPr>
          <w:rFonts w:asciiTheme="minorHAnsi" w:eastAsiaTheme="minorEastAsia" w:hAnsiTheme="minorHAnsi" w:cstheme="minorBidi"/>
          <w:noProof/>
          <w:sz w:val="22"/>
          <w:szCs w:val="22"/>
          <w:lang w:eastAsia="en-NZ"/>
        </w:rPr>
      </w:pPr>
      <w:hyperlink w:anchor="_Toc334705180" w:history="1">
        <w:r w:rsidR="004970A8" w:rsidRPr="008C7C6F">
          <w:rPr>
            <w:rStyle w:val="Hyperlink"/>
            <w:rFonts w:cs="Arial"/>
            <w:noProof/>
          </w:rPr>
          <w:t>9.3</w:t>
        </w:r>
        <w:r w:rsidR="004970A8">
          <w:rPr>
            <w:rFonts w:asciiTheme="minorHAnsi" w:eastAsiaTheme="minorEastAsia" w:hAnsiTheme="minorHAnsi" w:cstheme="minorBidi"/>
            <w:noProof/>
            <w:sz w:val="22"/>
            <w:szCs w:val="22"/>
            <w:lang w:eastAsia="en-NZ"/>
          </w:rPr>
          <w:tab/>
        </w:r>
        <w:r w:rsidR="004970A8" w:rsidRPr="008C7C6F">
          <w:rPr>
            <w:rStyle w:val="Hyperlink"/>
            <w:rFonts w:cs="Arial"/>
            <w:noProof/>
          </w:rPr>
          <w:t>Ceiling on Expenditure</w:t>
        </w:r>
        <w:r w:rsidR="004970A8">
          <w:rPr>
            <w:noProof/>
            <w:webHidden/>
          </w:rPr>
          <w:tab/>
        </w:r>
        <w:r w:rsidR="004970A8">
          <w:rPr>
            <w:noProof/>
            <w:webHidden/>
          </w:rPr>
          <w:fldChar w:fldCharType="begin"/>
        </w:r>
        <w:r w:rsidR="004970A8">
          <w:rPr>
            <w:noProof/>
            <w:webHidden/>
          </w:rPr>
          <w:instrText xml:space="preserve"> PAGEREF _Toc334705180 \h </w:instrText>
        </w:r>
        <w:r w:rsidR="004970A8">
          <w:rPr>
            <w:noProof/>
            <w:webHidden/>
          </w:rPr>
        </w:r>
        <w:r w:rsidR="004970A8">
          <w:rPr>
            <w:noProof/>
            <w:webHidden/>
          </w:rPr>
          <w:fldChar w:fldCharType="separate"/>
        </w:r>
        <w:r w:rsidR="008F1802">
          <w:rPr>
            <w:noProof/>
            <w:webHidden/>
          </w:rPr>
          <w:t>12</w:t>
        </w:r>
        <w:r w:rsidR="004970A8">
          <w:rPr>
            <w:noProof/>
            <w:webHidden/>
          </w:rPr>
          <w:fldChar w:fldCharType="end"/>
        </w:r>
      </w:hyperlink>
    </w:p>
    <w:p w:rsidR="004970A8" w:rsidRDefault="005017F0">
      <w:pPr>
        <w:pStyle w:val="TOC2"/>
        <w:rPr>
          <w:rFonts w:asciiTheme="minorHAnsi" w:eastAsiaTheme="minorEastAsia" w:hAnsiTheme="minorHAnsi" w:cstheme="minorBidi"/>
          <w:noProof/>
          <w:sz w:val="22"/>
          <w:szCs w:val="22"/>
          <w:lang w:eastAsia="en-NZ"/>
        </w:rPr>
      </w:pPr>
      <w:hyperlink w:anchor="_Toc334705181" w:history="1">
        <w:r w:rsidR="004970A8" w:rsidRPr="008C7C6F">
          <w:rPr>
            <w:rStyle w:val="Hyperlink"/>
            <w:rFonts w:cs="Arial"/>
            <w:noProof/>
          </w:rPr>
          <w:t>9.4</w:t>
        </w:r>
        <w:r w:rsidR="004970A8">
          <w:rPr>
            <w:rFonts w:asciiTheme="minorHAnsi" w:eastAsiaTheme="minorEastAsia" w:hAnsiTheme="minorHAnsi" w:cstheme="minorBidi"/>
            <w:noProof/>
            <w:sz w:val="22"/>
            <w:szCs w:val="22"/>
            <w:lang w:eastAsia="en-NZ"/>
          </w:rPr>
          <w:tab/>
        </w:r>
        <w:r w:rsidR="004970A8" w:rsidRPr="008C7C6F">
          <w:rPr>
            <w:rStyle w:val="Hyperlink"/>
            <w:rFonts w:cs="Arial"/>
            <w:noProof/>
          </w:rPr>
          <w:t>Contribution Rate</w:t>
        </w:r>
        <w:r w:rsidR="004970A8">
          <w:rPr>
            <w:noProof/>
            <w:webHidden/>
          </w:rPr>
          <w:tab/>
        </w:r>
        <w:r w:rsidR="004970A8">
          <w:rPr>
            <w:noProof/>
            <w:webHidden/>
          </w:rPr>
          <w:fldChar w:fldCharType="begin"/>
        </w:r>
        <w:r w:rsidR="004970A8">
          <w:rPr>
            <w:noProof/>
            <w:webHidden/>
          </w:rPr>
          <w:instrText xml:space="preserve"> PAGEREF _Toc334705181 \h </w:instrText>
        </w:r>
        <w:r w:rsidR="004970A8">
          <w:rPr>
            <w:noProof/>
            <w:webHidden/>
          </w:rPr>
        </w:r>
        <w:r w:rsidR="004970A8">
          <w:rPr>
            <w:noProof/>
            <w:webHidden/>
          </w:rPr>
          <w:fldChar w:fldCharType="separate"/>
        </w:r>
        <w:r w:rsidR="008F1802">
          <w:rPr>
            <w:noProof/>
            <w:webHidden/>
          </w:rPr>
          <w:t>12</w:t>
        </w:r>
        <w:r w:rsidR="004970A8">
          <w:rPr>
            <w:noProof/>
            <w:webHidden/>
          </w:rPr>
          <w:fldChar w:fldCharType="end"/>
        </w:r>
      </w:hyperlink>
    </w:p>
    <w:p w:rsidR="004970A8" w:rsidRDefault="005017F0">
      <w:pPr>
        <w:pStyle w:val="TOC2"/>
        <w:rPr>
          <w:rFonts w:asciiTheme="minorHAnsi" w:eastAsiaTheme="minorEastAsia" w:hAnsiTheme="minorHAnsi" w:cstheme="minorBidi"/>
          <w:noProof/>
          <w:sz w:val="22"/>
          <w:szCs w:val="22"/>
          <w:lang w:eastAsia="en-NZ"/>
        </w:rPr>
      </w:pPr>
      <w:hyperlink w:anchor="_Toc334705182" w:history="1">
        <w:r w:rsidR="004970A8" w:rsidRPr="008C7C6F">
          <w:rPr>
            <w:rStyle w:val="Hyperlink"/>
            <w:rFonts w:cs="Arial"/>
            <w:noProof/>
          </w:rPr>
          <w:t>9.5</w:t>
        </w:r>
        <w:r w:rsidR="004970A8">
          <w:rPr>
            <w:rFonts w:asciiTheme="minorHAnsi" w:eastAsiaTheme="minorEastAsia" w:hAnsiTheme="minorHAnsi" w:cstheme="minorBidi"/>
            <w:noProof/>
            <w:sz w:val="22"/>
            <w:szCs w:val="22"/>
            <w:lang w:eastAsia="en-NZ"/>
          </w:rPr>
          <w:tab/>
        </w:r>
        <w:r w:rsidR="004970A8" w:rsidRPr="008C7C6F">
          <w:rPr>
            <w:rStyle w:val="Hyperlink"/>
            <w:rFonts w:cs="Arial"/>
            <w:noProof/>
          </w:rPr>
          <w:t>Authority of Board</w:t>
        </w:r>
        <w:r w:rsidR="004970A8">
          <w:rPr>
            <w:noProof/>
            <w:webHidden/>
          </w:rPr>
          <w:tab/>
        </w:r>
        <w:r w:rsidR="004970A8">
          <w:rPr>
            <w:noProof/>
            <w:webHidden/>
          </w:rPr>
          <w:fldChar w:fldCharType="begin"/>
        </w:r>
        <w:r w:rsidR="004970A8">
          <w:rPr>
            <w:noProof/>
            <w:webHidden/>
          </w:rPr>
          <w:instrText xml:space="preserve"> PAGEREF _Toc334705182 \h </w:instrText>
        </w:r>
        <w:r w:rsidR="004970A8">
          <w:rPr>
            <w:noProof/>
            <w:webHidden/>
          </w:rPr>
        </w:r>
        <w:r w:rsidR="004970A8">
          <w:rPr>
            <w:noProof/>
            <w:webHidden/>
          </w:rPr>
          <w:fldChar w:fldCharType="separate"/>
        </w:r>
        <w:r w:rsidR="008F1802">
          <w:rPr>
            <w:noProof/>
            <w:webHidden/>
          </w:rPr>
          <w:t>12</w:t>
        </w:r>
        <w:r w:rsidR="004970A8">
          <w:rPr>
            <w:noProof/>
            <w:webHidden/>
          </w:rPr>
          <w:fldChar w:fldCharType="end"/>
        </w:r>
      </w:hyperlink>
    </w:p>
    <w:p w:rsidR="004970A8" w:rsidRDefault="005017F0">
      <w:pPr>
        <w:pStyle w:val="TOC2"/>
        <w:rPr>
          <w:rFonts w:asciiTheme="minorHAnsi" w:eastAsiaTheme="minorEastAsia" w:hAnsiTheme="minorHAnsi" w:cstheme="minorBidi"/>
          <w:noProof/>
          <w:sz w:val="22"/>
          <w:szCs w:val="22"/>
          <w:lang w:eastAsia="en-NZ"/>
        </w:rPr>
      </w:pPr>
      <w:hyperlink w:anchor="_Toc334705183" w:history="1">
        <w:r w:rsidR="004970A8" w:rsidRPr="008C7C6F">
          <w:rPr>
            <w:rStyle w:val="Hyperlink"/>
            <w:rFonts w:cs="Arial"/>
            <w:noProof/>
          </w:rPr>
          <w:t>9.6</w:t>
        </w:r>
        <w:r w:rsidR="004970A8">
          <w:rPr>
            <w:rFonts w:asciiTheme="minorHAnsi" w:eastAsiaTheme="minorEastAsia" w:hAnsiTheme="minorHAnsi" w:cstheme="minorBidi"/>
            <w:noProof/>
            <w:sz w:val="22"/>
            <w:szCs w:val="22"/>
            <w:lang w:eastAsia="en-NZ"/>
          </w:rPr>
          <w:tab/>
        </w:r>
        <w:r w:rsidR="004970A8" w:rsidRPr="008C7C6F">
          <w:rPr>
            <w:rStyle w:val="Hyperlink"/>
            <w:rFonts w:cs="Arial"/>
            <w:noProof/>
          </w:rPr>
          <w:t>Financial Year</w:t>
        </w:r>
        <w:r w:rsidR="004970A8">
          <w:rPr>
            <w:noProof/>
            <w:webHidden/>
          </w:rPr>
          <w:tab/>
        </w:r>
        <w:r w:rsidR="004970A8">
          <w:rPr>
            <w:noProof/>
            <w:webHidden/>
          </w:rPr>
          <w:fldChar w:fldCharType="begin"/>
        </w:r>
        <w:r w:rsidR="004970A8">
          <w:rPr>
            <w:noProof/>
            <w:webHidden/>
          </w:rPr>
          <w:instrText xml:space="preserve"> PAGEREF _Toc334705183 \h </w:instrText>
        </w:r>
        <w:r w:rsidR="004970A8">
          <w:rPr>
            <w:noProof/>
            <w:webHidden/>
          </w:rPr>
        </w:r>
        <w:r w:rsidR="004970A8">
          <w:rPr>
            <w:noProof/>
            <w:webHidden/>
          </w:rPr>
          <w:fldChar w:fldCharType="separate"/>
        </w:r>
        <w:r w:rsidR="008F1802">
          <w:rPr>
            <w:noProof/>
            <w:webHidden/>
          </w:rPr>
          <w:t>12</w:t>
        </w:r>
        <w:r w:rsidR="004970A8">
          <w:rPr>
            <w:noProof/>
            <w:webHidden/>
          </w:rPr>
          <w:fldChar w:fldCharType="end"/>
        </w:r>
      </w:hyperlink>
    </w:p>
    <w:p w:rsidR="004970A8" w:rsidRDefault="005017F0">
      <w:pPr>
        <w:pStyle w:val="TOC2"/>
        <w:rPr>
          <w:rFonts w:asciiTheme="minorHAnsi" w:eastAsiaTheme="minorEastAsia" w:hAnsiTheme="minorHAnsi" w:cstheme="minorBidi"/>
          <w:noProof/>
          <w:sz w:val="22"/>
          <w:szCs w:val="22"/>
          <w:lang w:eastAsia="en-NZ"/>
        </w:rPr>
      </w:pPr>
      <w:hyperlink w:anchor="_Toc334705184" w:history="1">
        <w:r w:rsidR="004970A8" w:rsidRPr="008C7C6F">
          <w:rPr>
            <w:rStyle w:val="Hyperlink"/>
            <w:rFonts w:cs="Arial"/>
            <w:noProof/>
          </w:rPr>
          <w:t>10</w:t>
        </w:r>
        <w:r w:rsidR="004970A8">
          <w:rPr>
            <w:rFonts w:asciiTheme="minorHAnsi" w:eastAsiaTheme="minorEastAsia" w:hAnsiTheme="minorHAnsi" w:cstheme="minorBidi"/>
            <w:noProof/>
            <w:sz w:val="22"/>
            <w:szCs w:val="22"/>
            <w:lang w:eastAsia="en-NZ"/>
          </w:rPr>
          <w:tab/>
        </w:r>
        <w:r w:rsidR="004970A8" w:rsidRPr="008C7C6F">
          <w:rPr>
            <w:rStyle w:val="Hyperlink"/>
            <w:rFonts w:cs="Arial"/>
            <w:noProof/>
          </w:rPr>
          <w:t>DUTIES AND RESPONSIBILITIES OF CITRENZ EXECUTIVE OFFICER</w:t>
        </w:r>
        <w:r w:rsidR="004970A8">
          <w:rPr>
            <w:noProof/>
            <w:webHidden/>
          </w:rPr>
          <w:tab/>
        </w:r>
        <w:r w:rsidR="004970A8">
          <w:rPr>
            <w:noProof/>
            <w:webHidden/>
          </w:rPr>
          <w:fldChar w:fldCharType="begin"/>
        </w:r>
        <w:r w:rsidR="004970A8">
          <w:rPr>
            <w:noProof/>
            <w:webHidden/>
          </w:rPr>
          <w:instrText xml:space="preserve"> PAGEREF _Toc334705184 \h </w:instrText>
        </w:r>
        <w:r w:rsidR="004970A8">
          <w:rPr>
            <w:noProof/>
            <w:webHidden/>
          </w:rPr>
        </w:r>
        <w:r w:rsidR="004970A8">
          <w:rPr>
            <w:noProof/>
            <w:webHidden/>
          </w:rPr>
          <w:fldChar w:fldCharType="separate"/>
        </w:r>
        <w:r w:rsidR="008F1802">
          <w:rPr>
            <w:noProof/>
            <w:webHidden/>
          </w:rPr>
          <w:t>13</w:t>
        </w:r>
        <w:r w:rsidR="004970A8">
          <w:rPr>
            <w:noProof/>
            <w:webHidden/>
          </w:rPr>
          <w:fldChar w:fldCharType="end"/>
        </w:r>
      </w:hyperlink>
    </w:p>
    <w:p w:rsidR="004970A8" w:rsidRDefault="005017F0">
      <w:pPr>
        <w:pStyle w:val="TOC2"/>
        <w:rPr>
          <w:rFonts w:asciiTheme="minorHAnsi" w:eastAsiaTheme="minorEastAsia" w:hAnsiTheme="minorHAnsi" w:cstheme="minorBidi"/>
          <w:noProof/>
          <w:sz w:val="22"/>
          <w:szCs w:val="22"/>
          <w:lang w:eastAsia="en-NZ"/>
        </w:rPr>
      </w:pPr>
      <w:hyperlink w:anchor="_Toc334705185" w:history="1">
        <w:r w:rsidR="004970A8" w:rsidRPr="008C7C6F">
          <w:rPr>
            <w:rStyle w:val="Hyperlink"/>
            <w:rFonts w:cs="Arial"/>
            <w:noProof/>
          </w:rPr>
          <w:t>10.1</w:t>
        </w:r>
        <w:r w:rsidR="004970A8">
          <w:rPr>
            <w:rFonts w:asciiTheme="minorHAnsi" w:eastAsiaTheme="minorEastAsia" w:hAnsiTheme="minorHAnsi" w:cstheme="minorBidi"/>
            <w:noProof/>
            <w:sz w:val="22"/>
            <w:szCs w:val="22"/>
            <w:lang w:eastAsia="en-NZ"/>
          </w:rPr>
          <w:tab/>
        </w:r>
        <w:r w:rsidR="004970A8" w:rsidRPr="008C7C6F">
          <w:rPr>
            <w:rStyle w:val="Hyperlink"/>
            <w:rFonts w:cs="Arial"/>
            <w:noProof/>
          </w:rPr>
          <w:t>Communication</w:t>
        </w:r>
        <w:r w:rsidR="004970A8">
          <w:rPr>
            <w:noProof/>
            <w:webHidden/>
          </w:rPr>
          <w:tab/>
        </w:r>
        <w:r w:rsidR="004970A8">
          <w:rPr>
            <w:noProof/>
            <w:webHidden/>
          </w:rPr>
          <w:fldChar w:fldCharType="begin"/>
        </w:r>
        <w:r w:rsidR="004970A8">
          <w:rPr>
            <w:noProof/>
            <w:webHidden/>
          </w:rPr>
          <w:instrText xml:space="preserve"> PAGEREF _Toc334705185 \h </w:instrText>
        </w:r>
        <w:r w:rsidR="004970A8">
          <w:rPr>
            <w:noProof/>
            <w:webHidden/>
          </w:rPr>
        </w:r>
        <w:r w:rsidR="004970A8">
          <w:rPr>
            <w:noProof/>
            <w:webHidden/>
          </w:rPr>
          <w:fldChar w:fldCharType="separate"/>
        </w:r>
        <w:r w:rsidR="008F1802">
          <w:rPr>
            <w:noProof/>
            <w:webHidden/>
          </w:rPr>
          <w:t>13</w:t>
        </w:r>
        <w:r w:rsidR="004970A8">
          <w:rPr>
            <w:noProof/>
            <w:webHidden/>
          </w:rPr>
          <w:fldChar w:fldCharType="end"/>
        </w:r>
      </w:hyperlink>
    </w:p>
    <w:p w:rsidR="004970A8" w:rsidRDefault="005017F0">
      <w:pPr>
        <w:pStyle w:val="TOC2"/>
        <w:rPr>
          <w:rFonts w:asciiTheme="minorHAnsi" w:eastAsiaTheme="minorEastAsia" w:hAnsiTheme="minorHAnsi" w:cstheme="minorBidi"/>
          <w:noProof/>
          <w:sz w:val="22"/>
          <w:szCs w:val="22"/>
          <w:lang w:eastAsia="en-NZ"/>
        </w:rPr>
      </w:pPr>
      <w:hyperlink w:anchor="_Toc334705186" w:history="1">
        <w:r w:rsidR="004970A8" w:rsidRPr="008C7C6F">
          <w:rPr>
            <w:rStyle w:val="Hyperlink"/>
            <w:rFonts w:cs="Arial"/>
            <w:noProof/>
          </w:rPr>
          <w:t>10.2</w:t>
        </w:r>
        <w:r w:rsidR="004970A8">
          <w:rPr>
            <w:rFonts w:asciiTheme="minorHAnsi" w:eastAsiaTheme="minorEastAsia" w:hAnsiTheme="minorHAnsi" w:cstheme="minorBidi"/>
            <w:noProof/>
            <w:sz w:val="22"/>
            <w:szCs w:val="22"/>
            <w:lang w:eastAsia="en-NZ"/>
          </w:rPr>
          <w:tab/>
        </w:r>
        <w:r w:rsidR="004970A8" w:rsidRPr="008C7C6F">
          <w:rPr>
            <w:rStyle w:val="Hyperlink"/>
            <w:rFonts w:cs="Arial"/>
            <w:noProof/>
          </w:rPr>
          <w:t>Financial</w:t>
        </w:r>
        <w:r w:rsidR="004970A8">
          <w:rPr>
            <w:noProof/>
            <w:webHidden/>
          </w:rPr>
          <w:tab/>
        </w:r>
        <w:r w:rsidR="004970A8">
          <w:rPr>
            <w:noProof/>
            <w:webHidden/>
          </w:rPr>
          <w:fldChar w:fldCharType="begin"/>
        </w:r>
        <w:r w:rsidR="004970A8">
          <w:rPr>
            <w:noProof/>
            <w:webHidden/>
          </w:rPr>
          <w:instrText xml:space="preserve"> PAGEREF _Toc334705186 \h </w:instrText>
        </w:r>
        <w:r w:rsidR="004970A8">
          <w:rPr>
            <w:noProof/>
            <w:webHidden/>
          </w:rPr>
        </w:r>
        <w:r w:rsidR="004970A8">
          <w:rPr>
            <w:noProof/>
            <w:webHidden/>
          </w:rPr>
          <w:fldChar w:fldCharType="separate"/>
        </w:r>
        <w:r w:rsidR="008F1802">
          <w:rPr>
            <w:noProof/>
            <w:webHidden/>
          </w:rPr>
          <w:t>13</w:t>
        </w:r>
        <w:r w:rsidR="004970A8">
          <w:rPr>
            <w:noProof/>
            <w:webHidden/>
          </w:rPr>
          <w:fldChar w:fldCharType="end"/>
        </w:r>
      </w:hyperlink>
    </w:p>
    <w:p w:rsidR="004970A8" w:rsidRDefault="005017F0">
      <w:pPr>
        <w:pStyle w:val="TOC2"/>
        <w:rPr>
          <w:rFonts w:asciiTheme="minorHAnsi" w:eastAsiaTheme="minorEastAsia" w:hAnsiTheme="minorHAnsi" w:cstheme="minorBidi"/>
          <w:noProof/>
          <w:sz w:val="22"/>
          <w:szCs w:val="22"/>
          <w:lang w:eastAsia="en-NZ"/>
        </w:rPr>
      </w:pPr>
      <w:hyperlink w:anchor="_Toc334705187" w:history="1">
        <w:r w:rsidR="004970A8" w:rsidRPr="008C7C6F">
          <w:rPr>
            <w:rStyle w:val="Hyperlink"/>
            <w:rFonts w:cs="Arial"/>
            <w:noProof/>
          </w:rPr>
          <w:t>10.3</w:t>
        </w:r>
        <w:r w:rsidR="004970A8">
          <w:rPr>
            <w:rFonts w:asciiTheme="minorHAnsi" w:eastAsiaTheme="minorEastAsia" w:hAnsiTheme="minorHAnsi" w:cstheme="minorBidi"/>
            <w:noProof/>
            <w:sz w:val="22"/>
            <w:szCs w:val="22"/>
            <w:lang w:eastAsia="en-NZ"/>
          </w:rPr>
          <w:tab/>
        </w:r>
        <w:r w:rsidR="004970A8" w:rsidRPr="008C7C6F">
          <w:rPr>
            <w:rStyle w:val="Hyperlink"/>
            <w:rFonts w:cs="Arial"/>
            <w:noProof/>
          </w:rPr>
          <w:t>Records</w:t>
        </w:r>
        <w:r w:rsidR="004970A8">
          <w:rPr>
            <w:noProof/>
            <w:webHidden/>
          </w:rPr>
          <w:tab/>
        </w:r>
        <w:r w:rsidR="004970A8">
          <w:rPr>
            <w:noProof/>
            <w:webHidden/>
          </w:rPr>
          <w:fldChar w:fldCharType="begin"/>
        </w:r>
        <w:r w:rsidR="004970A8">
          <w:rPr>
            <w:noProof/>
            <w:webHidden/>
          </w:rPr>
          <w:instrText xml:space="preserve"> PAGEREF _Toc334705187 \h </w:instrText>
        </w:r>
        <w:r w:rsidR="004970A8">
          <w:rPr>
            <w:noProof/>
            <w:webHidden/>
          </w:rPr>
        </w:r>
        <w:r w:rsidR="004970A8">
          <w:rPr>
            <w:noProof/>
            <w:webHidden/>
          </w:rPr>
          <w:fldChar w:fldCharType="separate"/>
        </w:r>
        <w:r w:rsidR="008F1802">
          <w:rPr>
            <w:noProof/>
            <w:webHidden/>
          </w:rPr>
          <w:t>13</w:t>
        </w:r>
        <w:r w:rsidR="004970A8">
          <w:rPr>
            <w:noProof/>
            <w:webHidden/>
          </w:rPr>
          <w:fldChar w:fldCharType="end"/>
        </w:r>
      </w:hyperlink>
    </w:p>
    <w:p w:rsidR="004970A8" w:rsidRDefault="005017F0">
      <w:pPr>
        <w:pStyle w:val="TOC2"/>
        <w:rPr>
          <w:rFonts w:asciiTheme="minorHAnsi" w:eastAsiaTheme="minorEastAsia" w:hAnsiTheme="minorHAnsi" w:cstheme="minorBidi"/>
          <w:noProof/>
          <w:sz w:val="22"/>
          <w:szCs w:val="22"/>
          <w:lang w:eastAsia="en-NZ"/>
        </w:rPr>
      </w:pPr>
      <w:hyperlink w:anchor="_Toc334705188" w:history="1">
        <w:r w:rsidR="004970A8" w:rsidRPr="008C7C6F">
          <w:rPr>
            <w:rStyle w:val="Hyperlink"/>
            <w:rFonts w:cs="Arial"/>
            <w:noProof/>
          </w:rPr>
          <w:t>10.4</w:t>
        </w:r>
        <w:r w:rsidR="004970A8">
          <w:rPr>
            <w:rFonts w:asciiTheme="minorHAnsi" w:eastAsiaTheme="minorEastAsia" w:hAnsiTheme="minorHAnsi" w:cstheme="minorBidi"/>
            <w:noProof/>
            <w:sz w:val="22"/>
            <w:szCs w:val="22"/>
            <w:lang w:eastAsia="en-NZ"/>
          </w:rPr>
          <w:tab/>
        </w:r>
        <w:r w:rsidR="004970A8" w:rsidRPr="008C7C6F">
          <w:rPr>
            <w:rStyle w:val="Hyperlink"/>
            <w:rFonts w:cs="Arial"/>
            <w:noProof/>
          </w:rPr>
          <w:t>Travel and Meetings</w:t>
        </w:r>
        <w:r w:rsidR="004970A8">
          <w:rPr>
            <w:noProof/>
            <w:webHidden/>
          </w:rPr>
          <w:tab/>
        </w:r>
        <w:r w:rsidR="004970A8">
          <w:rPr>
            <w:noProof/>
            <w:webHidden/>
          </w:rPr>
          <w:fldChar w:fldCharType="begin"/>
        </w:r>
        <w:r w:rsidR="004970A8">
          <w:rPr>
            <w:noProof/>
            <w:webHidden/>
          </w:rPr>
          <w:instrText xml:space="preserve"> PAGEREF _Toc334705188 \h </w:instrText>
        </w:r>
        <w:r w:rsidR="004970A8">
          <w:rPr>
            <w:noProof/>
            <w:webHidden/>
          </w:rPr>
        </w:r>
        <w:r w:rsidR="004970A8">
          <w:rPr>
            <w:noProof/>
            <w:webHidden/>
          </w:rPr>
          <w:fldChar w:fldCharType="separate"/>
        </w:r>
        <w:r w:rsidR="008F1802">
          <w:rPr>
            <w:noProof/>
            <w:webHidden/>
          </w:rPr>
          <w:t>13</w:t>
        </w:r>
        <w:r w:rsidR="004970A8">
          <w:rPr>
            <w:noProof/>
            <w:webHidden/>
          </w:rPr>
          <w:fldChar w:fldCharType="end"/>
        </w:r>
      </w:hyperlink>
    </w:p>
    <w:p w:rsidR="004970A8" w:rsidRDefault="005017F0">
      <w:pPr>
        <w:pStyle w:val="TOC2"/>
        <w:rPr>
          <w:rFonts w:asciiTheme="minorHAnsi" w:eastAsiaTheme="minorEastAsia" w:hAnsiTheme="minorHAnsi" w:cstheme="minorBidi"/>
          <w:noProof/>
          <w:sz w:val="22"/>
          <w:szCs w:val="22"/>
          <w:lang w:eastAsia="en-NZ"/>
        </w:rPr>
      </w:pPr>
      <w:hyperlink w:anchor="_Toc334705189" w:history="1">
        <w:r w:rsidR="004970A8" w:rsidRPr="008C7C6F">
          <w:rPr>
            <w:rStyle w:val="Hyperlink"/>
            <w:rFonts w:cs="Arial"/>
            <w:noProof/>
          </w:rPr>
          <w:t>10.5</w:t>
        </w:r>
        <w:r w:rsidR="004970A8">
          <w:rPr>
            <w:rFonts w:asciiTheme="minorHAnsi" w:eastAsiaTheme="minorEastAsia" w:hAnsiTheme="minorHAnsi" w:cstheme="minorBidi"/>
            <w:noProof/>
            <w:sz w:val="22"/>
            <w:szCs w:val="22"/>
            <w:lang w:eastAsia="en-NZ"/>
          </w:rPr>
          <w:tab/>
        </w:r>
        <w:r w:rsidR="004970A8" w:rsidRPr="008C7C6F">
          <w:rPr>
            <w:rStyle w:val="Hyperlink"/>
            <w:rFonts w:cs="Arial"/>
            <w:noProof/>
          </w:rPr>
          <w:t>Distribution</w:t>
        </w:r>
        <w:r w:rsidR="004970A8">
          <w:rPr>
            <w:noProof/>
            <w:webHidden/>
          </w:rPr>
          <w:tab/>
        </w:r>
        <w:r w:rsidR="004970A8">
          <w:rPr>
            <w:noProof/>
            <w:webHidden/>
          </w:rPr>
          <w:fldChar w:fldCharType="begin"/>
        </w:r>
        <w:r w:rsidR="004970A8">
          <w:rPr>
            <w:noProof/>
            <w:webHidden/>
          </w:rPr>
          <w:instrText xml:space="preserve"> PAGEREF _Toc334705189 \h </w:instrText>
        </w:r>
        <w:r w:rsidR="004970A8">
          <w:rPr>
            <w:noProof/>
            <w:webHidden/>
          </w:rPr>
        </w:r>
        <w:r w:rsidR="004970A8">
          <w:rPr>
            <w:noProof/>
            <w:webHidden/>
          </w:rPr>
          <w:fldChar w:fldCharType="separate"/>
        </w:r>
        <w:r w:rsidR="008F1802">
          <w:rPr>
            <w:noProof/>
            <w:webHidden/>
          </w:rPr>
          <w:t>13</w:t>
        </w:r>
        <w:r w:rsidR="004970A8">
          <w:rPr>
            <w:noProof/>
            <w:webHidden/>
          </w:rPr>
          <w:fldChar w:fldCharType="end"/>
        </w:r>
      </w:hyperlink>
    </w:p>
    <w:p w:rsidR="004970A8" w:rsidRDefault="005017F0">
      <w:pPr>
        <w:pStyle w:val="TOC2"/>
        <w:rPr>
          <w:rFonts w:asciiTheme="minorHAnsi" w:eastAsiaTheme="minorEastAsia" w:hAnsiTheme="minorHAnsi" w:cstheme="minorBidi"/>
          <w:noProof/>
          <w:sz w:val="22"/>
          <w:szCs w:val="22"/>
          <w:lang w:eastAsia="en-NZ"/>
        </w:rPr>
      </w:pPr>
      <w:hyperlink w:anchor="_Toc334705190" w:history="1">
        <w:r w:rsidR="004970A8" w:rsidRPr="008C7C6F">
          <w:rPr>
            <w:rStyle w:val="Hyperlink"/>
            <w:rFonts w:cs="Arial"/>
            <w:noProof/>
          </w:rPr>
          <w:t>10.6</w:t>
        </w:r>
        <w:r w:rsidR="004970A8">
          <w:rPr>
            <w:rFonts w:asciiTheme="minorHAnsi" w:eastAsiaTheme="minorEastAsia" w:hAnsiTheme="minorHAnsi" w:cstheme="minorBidi"/>
            <w:noProof/>
            <w:sz w:val="22"/>
            <w:szCs w:val="22"/>
            <w:lang w:eastAsia="en-NZ"/>
          </w:rPr>
          <w:tab/>
        </w:r>
        <w:r w:rsidR="004970A8" w:rsidRPr="008C7C6F">
          <w:rPr>
            <w:rStyle w:val="Hyperlink"/>
            <w:rFonts w:cs="Arial"/>
            <w:noProof/>
          </w:rPr>
          <w:t>Applications for Prior Learning (APL)</w:t>
        </w:r>
        <w:r w:rsidR="004970A8">
          <w:rPr>
            <w:noProof/>
            <w:webHidden/>
          </w:rPr>
          <w:tab/>
        </w:r>
        <w:r w:rsidR="004970A8">
          <w:rPr>
            <w:noProof/>
            <w:webHidden/>
          </w:rPr>
          <w:fldChar w:fldCharType="begin"/>
        </w:r>
        <w:r w:rsidR="004970A8">
          <w:rPr>
            <w:noProof/>
            <w:webHidden/>
          </w:rPr>
          <w:instrText xml:space="preserve"> PAGEREF _Toc334705190 \h </w:instrText>
        </w:r>
        <w:r w:rsidR="004970A8">
          <w:rPr>
            <w:noProof/>
            <w:webHidden/>
          </w:rPr>
        </w:r>
        <w:r w:rsidR="004970A8">
          <w:rPr>
            <w:noProof/>
            <w:webHidden/>
          </w:rPr>
          <w:fldChar w:fldCharType="separate"/>
        </w:r>
        <w:r w:rsidR="008F1802">
          <w:rPr>
            <w:noProof/>
            <w:webHidden/>
          </w:rPr>
          <w:t>14</w:t>
        </w:r>
        <w:r w:rsidR="004970A8">
          <w:rPr>
            <w:noProof/>
            <w:webHidden/>
          </w:rPr>
          <w:fldChar w:fldCharType="end"/>
        </w:r>
      </w:hyperlink>
    </w:p>
    <w:p w:rsidR="004970A8" w:rsidRDefault="005017F0">
      <w:pPr>
        <w:pStyle w:val="TOC2"/>
        <w:rPr>
          <w:rFonts w:asciiTheme="minorHAnsi" w:eastAsiaTheme="minorEastAsia" w:hAnsiTheme="minorHAnsi" w:cstheme="minorBidi"/>
          <w:noProof/>
          <w:sz w:val="22"/>
          <w:szCs w:val="22"/>
          <w:lang w:eastAsia="en-NZ"/>
        </w:rPr>
      </w:pPr>
      <w:hyperlink w:anchor="_Toc334705191" w:history="1">
        <w:r w:rsidR="004970A8" w:rsidRPr="008C7C6F">
          <w:rPr>
            <w:rStyle w:val="Hyperlink"/>
            <w:rFonts w:cs="Arial"/>
            <w:noProof/>
          </w:rPr>
          <w:t>11.0</w:t>
        </w:r>
        <w:r w:rsidR="004970A8">
          <w:rPr>
            <w:rFonts w:asciiTheme="minorHAnsi" w:eastAsiaTheme="minorEastAsia" w:hAnsiTheme="minorHAnsi" w:cstheme="minorBidi"/>
            <w:noProof/>
            <w:sz w:val="22"/>
            <w:szCs w:val="22"/>
            <w:lang w:eastAsia="en-NZ"/>
          </w:rPr>
          <w:tab/>
        </w:r>
        <w:r w:rsidR="004970A8" w:rsidRPr="008C7C6F">
          <w:rPr>
            <w:rStyle w:val="Hyperlink"/>
            <w:rFonts w:cs="Arial"/>
            <w:noProof/>
          </w:rPr>
          <w:t>CITRENZ BOARD FOCUS GROUPS</w:t>
        </w:r>
        <w:r w:rsidR="004970A8">
          <w:rPr>
            <w:noProof/>
            <w:webHidden/>
          </w:rPr>
          <w:tab/>
        </w:r>
        <w:r w:rsidR="004970A8">
          <w:rPr>
            <w:noProof/>
            <w:webHidden/>
          </w:rPr>
          <w:fldChar w:fldCharType="begin"/>
        </w:r>
        <w:r w:rsidR="004970A8">
          <w:rPr>
            <w:noProof/>
            <w:webHidden/>
          </w:rPr>
          <w:instrText xml:space="preserve"> PAGEREF _Toc334705191 \h </w:instrText>
        </w:r>
        <w:r w:rsidR="004970A8">
          <w:rPr>
            <w:noProof/>
            <w:webHidden/>
          </w:rPr>
        </w:r>
        <w:r w:rsidR="004970A8">
          <w:rPr>
            <w:noProof/>
            <w:webHidden/>
          </w:rPr>
          <w:fldChar w:fldCharType="separate"/>
        </w:r>
        <w:r w:rsidR="008F1802">
          <w:rPr>
            <w:noProof/>
            <w:webHidden/>
          </w:rPr>
          <w:t>14</w:t>
        </w:r>
        <w:r w:rsidR="004970A8">
          <w:rPr>
            <w:noProof/>
            <w:webHidden/>
          </w:rPr>
          <w:fldChar w:fldCharType="end"/>
        </w:r>
      </w:hyperlink>
    </w:p>
    <w:p w:rsidR="004970A8" w:rsidRDefault="005017F0">
      <w:pPr>
        <w:pStyle w:val="TOC2"/>
        <w:rPr>
          <w:rFonts w:asciiTheme="minorHAnsi" w:eastAsiaTheme="minorEastAsia" w:hAnsiTheme="minorHAnsi" w:cstheme="minorBidi"/>
          <w:noProof/>
          <w:sz w:val="22"/>
          <w:szCs w:val="22"/>
          <w:lang w:eastAsia="en-NZ"/>
        </w:rPr>
      </w:pPr>
      <w:hyperlink w:anchor="_Toc334705192" w:history="1">
        <w:r w:rsidR="004970A8" w:rsidRPr="008C7C6F">
          <w:rPr>
            <w:rStyle w:val="Hyperlink"/>
            <w:rFonts w:cs="Arial"/>
            <w:noProof/>
          </w:rPr>
          <w:t>11.1</w:t>
        </w:r>
        <w:r w:rsidR="004970A8">
          <w:rPr>
            <w:rFonts w:asciiTheme="minorHAnsi" w:eastAsiaTheme="minorEastAsia" w:hAnsiTheme="minorHAnsi" w:cstheme="minorBidi"/>
            <w:noProof/>
            <w:sz w:val="22"/>
            <w:szCs w:val="22"/>
            <w:lang w:eastAsia="en-NZ"/>
          </w:rPr>
          <w:tab/>
        </w:r>
        <w:r w:rsidR="004970A8" w:rsidRPr="008C7C6F">
          <w:rPr>
            <w:rStyle w:val="Hyperlink"/>
            <w:rFonts w:cs="Arial"/>
            <w:noProof/>
          </w:rPr>
          <w:t>Formation and Disbanding</w:t>
        </w:r>
        <w:r w:rsidR="004970A8">
          <w:rPr>
            <w:noProof/>
            <w:webHidden/>
          </w:rPr>
          <w:tab/>
        </w:r>
        <w:r w:rsidR="004970A8">
          <w:rPr>
            <w:noProof/>
            <w:webHidden/>
          </w:rPr>
          <w:fldChar w:fldCharType="begin"/>
        </w:r>
        <w:r w:rsidR="004970A8">
          <w:rPr>
            <w:noProof/>
            <w:webHidden/>
          </w:rPr>
          <w:instrText xml:space="preserve"> PAGEREF _Toc334705192 \h </w:instrText>
        </w:r>
        <w:r w:rsidR="004970A8">
          <w:rPr>
            <w:noProof/>
            <w:webHidden/>
          </w:rPr>
        </w:r>
        <w:r w:rsidR="004970A8">
          <w:rPr>
            <w:noProof/>
            <w:webHidden/>
          </w:rPr>
          <w:fldChar w:fldCharType="separate"/>
        </w:r>
        <w:r w:rsidR="008F1802">
          <w:rPr>
            <w:noProof/>
            <w:webHidden/>
          </w:rPr>
          <w:t>14</w:t>
        </w:r>
        <w:r w:rsidR="004970A8">
          <w:rPr>
            <w:noProof/>
            <w:webHidden/>
          </w:rPr>
          <w:fldChar w:fldCharType="end"/>
        </w:r>
      </w:hyperlink>
    </w:p>
    <w:p w:rsidR="004970A8" w:rsidRDefault="005017F0">
      <w:pPr>
        <w:pStyle w:val="TOC2"/>
        <w:rPr>
          <w:rFonts w:asciiTheme="minorHAnsi" w:eastAsiaTheme="minorEastAsia" w:hAnsiTheme="minorHAnsi" w:cstheme="minorBidi"/>
          <w:noProof/>
          <w:sz w:val="22"/>
          <w:szCs w:val="22"/>
          <w:lang w:eastAsia="en-NZ"/>
        </w:rPr>
      </w:pPr>
      <w:hyperlink w:anchor="_Toc334705193" w:history="1">
        <w:r w:rsidR="004970A8" w:rsidRPr="008C7C6F">
          <w:rPr>
            <w:rStyle w:val="Hyperlink"/>
            <w:rFonts w:cs="Arial"/>
            <w:noProof/>
          </w:rPr>
          <w:t>11.2</w:t>
        </w:r>
        <w:r w:rsidR="004970A8">
          <w:rPr>
            <w:rFonts w:asciiTheme="minorHAnsi" w:eastAsiaTheme="minorEastAsia" w:hAnsiTheme="minorHAnsi" w:cstheme="minorBidi"/>
            <w:noProof/>
            <w:sz w:val="22"/>
            <w:szCs w:val="22"/>
            <w:lang w:eastAsia="en-NZ"/>
          </w:rPr>
          <w:tab/>
        </w:r>
        <w:r w:rsidR="004970A8" w:rsidRPr="008C7C6F">
          <w:rPr>
            <w:rStyle w:val="Hyperlink"/>
            <w:rFonts w:cs="Arial"/>
            <w:noProof/>
          </w:rPr>
          <w:t>Membership</w:t>
        </w:r>
        <w:r w:rsidR="004970A8">
          <w:rPr>
            <w:noProof/>
            <w:webHidden/>
          </w:rPr>
          <w:tab/>
        </w:r>
        <w:r w:rsidR="004970A8">
          <w:rPr>
            <w:noProof/>
            <w:webHidden/>
          </w:rPr>
          <w:fldChar w:fldCharType="begin"/>
        </w:r>
        <w:r w:rsidR="004970A8">
          <w:rPr>
            <w:noProof/>
            <w:webHidden/>
          </w:rPr>
          <w:instrText xml:space="preserve"> PAGEREF _Toc334705193 \h </w:instrText>
        </w:r>
        <w:r w:rsidR="004970A8">
          <w:rPr>
            <w:noProof/>
            <w:webHidden/>
          </w:rPr>
        </w:r>
        <w:r w:rsidR="004970A8">
          <w:rPr>
            <w:noProof/>
            <w:webHidden/>
          </w:rPr>
          <w:fldChar w:fldCharType="separate"/>
        </w:r>
        <w:r w:rsidR="008F1802">
          <w:rPr>
            <w:noProof/>
            <w:webHidden/>
          </w:rPr>
          <w:t>14</w:t>
        </w:r>
        <w:r w:rsidR="004970A8">
          <w:rPr>
            <w:noProof/>
            <w:webHidden/>
          </w:rPr>
          <w:fldChar w:fldCharType="end"/>
        </w:r>
      </w:hyperlink>
    </w:p>
    <w:p w:rsidR="004970A8" w:rsidRDefault="005017F0">
      <w:pPr>
        <w:pStyle w:val="TOC2"/>
        <w:rPr>
          <w:rFonts w:asciiTheme="minorHAnsi" w:eastAsiaTheme="minorEastAsia" w:hAnsiTheme="minorHAnsi" w:cstheme="minorBidi"/>
          <w:noProof/>
          <w:sz w:val="22"/>
          <w:szCs w:val="22"/>
          <w:lang w:eastAsia="en-NZ"/>
        </w:rPr>
      </w:pPr>
      <w:hyperlink w:anchor="_Toc334705194" w:history="1">
        <w:r w:rsidR="004970A8" w:rsidRPr="008C7C6F">
          <w:rPr>
            <w:rStyle w:val="Hyperlink"/>
            <w:rFonts w:cs="Arial"/>
            <w:noProof/>
          </w:rPr>
          <w:t>11.3</w:t>
        </w:r>
        <w:r w:rsidR="004970A8">
          <w:rPr>
            <w:rFonts w:asciiTheme="minorHAnsi" w:eastAsiaTheme="minorEastAsia" w:hAnsiTheme="minorHAnsi" w:cstheme="minorBidi"/>
            <w:noProof/>
            <w:sz w:val="22"/>
            <w:szCs w:val="22"/>
            <w:lang w:eastAsia="en-NZ"/>
          </w:rPr>
          <w:tab/>
        </w:r>
        <w:r w:rsidR="004970A8" w:rsidRPr="008C7C6F">
          <w:rPr>
            <w:rStyle w:val="Hyperlink"/>
            <w:rFonts w:cs="Arial"/>
            <w:noProof/>
          </w:rPr>
          <w:t>Retirement</w:t>
        </w:r>
        <w:r w:rsidR="004970A8">
          <w:rPr>
            <w:noProof/>
            <w:webHidden/>
          </w:rPr>
          <w:tab/>
        </w:r>
        <w:r w:rsidR="004970A8">
          <w:rPr>
            <w:noProof/>
            <w:webHidden/>
          </w:rPr>
          <w:fldChar w:fldCharType="begin"/>
        </w:r>
        <w:r w:rsidR="004970A8">
          <w:rPr>
            <w:noProof/>
            <w:webHidden/>
          </w:rPr>
          <w:instrText xml:space="preserve"> PAGEREF _Toc334705194 \h </w:instrText>
        </w:r>
        <w:r w:rsidR="004970A8">
          <w:rPr>
            <w:noProof/>
            <w:webHidden/>
          </w:rPr>
        </w:r>
        <w:r w:rsidR="004970A8">
          <w:rPr>
            <w:noProof/>
            <w:webHidden/>
          </w:rPr>
          <w:fldChar w:fldCharType="separate"/>
        </w:r>
        <w:r w:rsidR="008F1802">
          <w:rPr>
            <w:noProof/>
            <w:webHidden/>
          </w:rPr>
          <w:t>14</w:t>
        </w:r>
        <w:r w:rsidR="004970A8">
          <w:rPr>
            <w:noProof/>
            <w:webHidden/>
          </w:rPr>
          <w:fldChar w:fldCharType="end"/>
        </w:r>
      </w:hyperlink>
    </w:p>
    <w:p w:rsidR="004970A8" w:rsidRDefault="005017F0">
      <w:pPr>
        <w:pStyle w:val="TOC2"/>
        <w:rPr>
          <w:rFonts w:asciiTheme="minorHAnsi" w:eastAsiaTheme="minorEastAsia" w:hAnsiTheme="minorHAnsi" w:cstheme="minorBidi"/>
          <w:noProof/>
          <w:sz w:val="22"/>
          <w:szCs w:val="22"/>
          <w:lang w:eastAsia="en-NZ"/>
        </w:rPr>
      </w:pPr>
      <w:hyperlink w:anchor="_Toc334705195" w:history="1">
        <w:r w:rsidR="004970A8" w:rsidRPr="008C7C6F">
          <w:rPr>
            <w:rStyle w:val="Hyperlink"/>
            <w:rFonts w:cs="Arial"/>
            <w:noProof/>
          </w:rPr>
          <w:t>11.4</w:t>
        </w:r>
        <w:r w:rsidR="004970A8">
          <w:rPr>
            <w:rFonts w:asciiTheme="minorHAnsi" w:eastAsiaTheme="minorEastAsia" w:hAnsiTheme="minorHAnsi" w:cstheme="minorBidi"/>
            <w:noProof/>
            <w:sz w:val="22"/>
            <w:szCs w:val="22"/>
            <w:lang w:eastAsia="en-NZ"/>
          </w:rPr>
          <w:tab/>
        </w:r>
        <w:r w:rsidR="004970A8" w:rsidRPr="008C7C6F">
          <w:rPr>
            <w:rStyle w:val="Hyperlink"/>
            <w:rFonts w:cs="Arial"/>
            <w:noProof/>
          </w:rPr>
          <w:t>Replacement</w:t>
        </w:r>
        <w:r w:rsidR="004970A8">
          <w:rPr>
            <w:noProof/>
            <w:webHidden/>
          </w:rPr>
          <w:tab/>
        </w:r>
        <w:r w:rsidR="004970A8">
          <w:rPr>
            <w:noProof/>
            <w:webHidden/>
          </w:rPr>
          <w:fldChar w:fldCharType="begin"/>
        </w:r>
        <w:r w:rsidR="004970A8">
          <w:rPr>
            <w:noProof/>
            <w:webHidden/>
          </w:rPr>
          <w:instrText xml:space="preserve"> PAGEREF _Toc334705195 \h </w:instrText>
        </w:r>
        <w:r w:rsidR="004970A8">
          <w:rPr>
            <w:noProof/>
            <w:webHidden/>
          </w:rPr>
        </w:r>
        <w:r w:rsidR="004970A8">
          <w:rPr>
            <w:noProof/>
            <w:webHidden/>
          </w:rPr>
          <w:fldChar w:fldCharType="separate"/>
        </w:r>
        <w:r w:rsidR="008F1802">
          <w:rPr>
            <w:noProof/>
            <w:webHidden/>
          </w:rPr>
          <w:t>14</w:t>
        </w:r>
        <w:r w:rsidR="004970A8">
          <w:rPr>
            <w:noProof/>
            <w:webHidden/>
          </w:rPr>
          <w:fldChar w:fldCharType="end"/>
        </w:r>
      </w:hyperlink>
    </w:p>
    <w:p w:rsidR="004970A8" w:rsidRDefault="005017F0">
      <w:pPr>
        <w:pStyle w:val="TOC2"/>
        <w:rPr>
          <w:rFonts w:asciiTheme="minorHAnsi" w:eastAsiaTheme="minorEastAsia" w:hAnsiTheme="minorHAnsi" w:cstheme="minorBidi"/>
          <w:noProof/>
          <w:sz w:val="22"/>
          <w:szCs w:val="22"/>
          <w:lang w:eastAsia="en-NZ"/>
        </w:rPr>
      </w:pPr>
      <w:hyperlink w:anchor="_Toc334705196" w:history="1">
        <w:r w:rsidR="004970A8" w:rsidRPr="008C7C6F">
          <w:rPr>
            <w:rStyle w:val="Hyperlink"/>
            <w:rFonts w:cs="Arial"/>
            <w:noProof/>
          </w:rPr>
          <w:t>12.0</w:t>
        </w:r>
        <w:r w:rsidR="004970A8">
          <w:rPr>
            <w:rFonts w:asciiTheme="minorHAnsi" w:eastAsiaTheme="minorEastAsia" w:hAnsiTheme="minorHAnsi" w:cstheme="minorBidi"/>
            <w:noProof/>
            <w:sz w:val="22"/>
            <w:szCs w:val="22"/>
            <w:lang w:eastAsia="en-NZ"/>
          </w:rPr>
          <w:tab/>
        </w:r>
        <w:r w:rsidR="004970A8" w:rsidRPr="008C7C6F">
          <w:rPr>
            <w:rStyle w:val="Hyperlink"/>
            <w:rFonts w:cs="Arial"/>
            <w:noProof/>
          </w:rPr>
          <w:t>ALTERATION OF RULES</w:t>
        </w:r>
        <w:r w:rsidR="004970A8">
          <w:rPr>
            <w:noProof/>
            <w:webHidden/>
          </w:rPr>
          <w:tab/>
        </w:r>
        <w:r w:rsidR="004970A8">
          <w:rPr>
            <w:noProof/>
            <w:webHidden/>
          </w:rPr>
          <w:fldChar w:fldCharType="begin"/>
        </w:r>
        <w:r w:rsidR="004970A8">
          <w:rPr>
            <w:noProof/>
            <w:webHidden/>
          </w:rPr>
          <w:instrText xml:space="preserve"> PAGEREF _Toc334705196 \h </w:instrText>
        </w:r>
        <w:r w:rsidR="004970A8">
          <w:rPr>
            <w:noProof/>
            <w:webHidden/>
          </w:rPr>
        </w:r>
        <w:r w:rsidR="004970A8">
          <w:rPr>
            <w:noProof/>
            <w:webHidden/>
          </w:rPr>
          <w:fldChar w:fldCharType="separate"/>
        </w:r>
        <w:r w:rsidR="008F1802">
          <w:rPr>
            <w:noProof/>
            <w:webHidden/>
          </w:rPr>
          <w:t>14</w:t>
        </w:r>
        <w:r w:rsidR="004970A8">
          <w:rPr>
            <w:noProof/>
            <w:webHidden/>
          </w:rPr>
          <w:fldChar w:fldCharType="end"/>
        </w:r>
      </w:hyperlink>
    </w:p>
    <w:p w:rsidR="004970A8" w:rsidRDefault="005017F0">
      <w:pPr>
        <w:pStyle w:val="TOC2"/>
        <w:rPr>
          <w:rFonts w:asciiTheme="minorHAnsi" w:eastAsiaTheme="minorEastAsia" w:hAnsiTheme="minorHAnsi" w:cstheme="minorBidi"/>
          <w:noProof/>
          <w:sz w:val="22"/>
          <w:szCs w:val="22"/>
          <w:lang w:eastAsia="en-NZ"/>
        </w:rPr>
      </w:pPr>
      <w:hyperlink w:anchor="_Toc334705197" w:history="1">
        <w:r w:rsidR="004970A8" w:rsidRPr="008C7C6F">
          <w:rPr>
            <w:rStyle w:val="Hyperlink"/>
            <w:rFonts w:cs="Arial"/>
            <w:noProof/>
          </w:rPr>
          <w:t>13.0</w:t>
        </w:r>
        <w:r w:rsidR="004970A8">
          <w:rPr>
            <w:rFonts w:asciiTheme="minorHAnsi" w:eastAsiaTheme="minorEastAsia" w:hAnsiTheme="minorHAnsi" w:cstheme="minorBidi"/>
            <w:noProof/>
            <w:sz w:val="22"/>
            <w:szCs w:val="22"/>
            <w:lang w:eastAsia="en-NZ"/>
          </w:rPr>
          <w:tab/>
        </w:r>
        <w:r w:rsidR="004970A8" w:rsidRPr="008C7C6F">
          <w:rPr>
            <w:rStyle w:val="Hyperlink"/>
            <w:rFonts w:cs="Arial"/>
            <w:noProof/>
          </w:rPr>
          <w:t>REGULATIONS:</w:t>
        </w:r>
        <w:r w:rsidR="004970A8">
          <w:rPr>
            <w:noProof/>
            <w:webHidden/>
          </w:rPr>
          <w:tab/>
        </w:r>
        <w:r w:rsidR="004970A8">
          <w:rPr>
            <w:noProof/>
            <w:webHidden/>
          </w:rPr>
          <w:fldChar w:fldCharType="begin"/>
        </w:r>
        <w:r w:rsidR="004970A8">
          <w:rPr>
            <w:noProof/>
            <w:webHidden/>
          </w:rPr>
          <w:instrText xml:space="preserve"> PAGEREF _Toc334705197 \h </w:instrText>
        </w:r>
        <w:r w:rsidR="004970A8">
          <w:rPr>
            <w:noProof/>
            <w:webHidden/>
          </w:rPr>
        </w:r>
        <w:r w:rsidR="004970A8">
          <w:rPr>
            <w:noProof/>
            <w:webHidden/>
          </w:rPr>
          <w:fldChar w:fldCharType="separate"/>
        </w:r>
        <w:r w:rsidR="008F1802">
          <w:rPr>
            <w:noProof/>
            <w:webHidden/>
          </w:rPr>
          <w:t>14</w:t>
        </w:r>
        <w:r w:rsidR="004970A8">
          <w:rPr>
            <w:noProof/>
            <w:webHidden/>
          </w:rPr>
          <w:fldChar w:fldCharType="end"/>
        </w:r>
      </w:hyperlink>
    </w:p>
    <w:p w:rsidR="00F76174" w:rsidRDefault="0024318B">
      <w:pPr>
        <w:ind w:left="720"/>
        <w:rPr>
          <w:b/>
          <w:bCs/>
          <w:sz w:val="28"/>
          <w:szCs w:val="28"/>
        </w:rPr>
        <w:sectPr w:rsidR="00F76174" w:rsidSect="000D10F2">
          <w:footerReference w:type="default" r:id="rId9"/>
          <w:pgSz w:w="11907" w:h="16840" w:code="9"/>
          <w:pgMar w:top="1440" w:right="1440" w:bottom="1440" w:left="1440" w:header="709" w:footer="709" w:gutter="0"/>
          <w:cols w:space="708"/>
          <w:docGrid w:linePitch="360"/>
        </w:sectPr>
      </w:pPr>
      <w:r>
        <w:rPr>
          <w:rFonts w:ascii="Verdana" w:hAnsi="Verdana" w:cs="Verdana"/>
        </w:rPr>
        <w:fldChar w:fldCharType="end"/>
      </w:r>
    </w:p>
    <w:p w:rsidR="00F76174" w:rsidRPr="00535F7C" w:rsidRDefault="00814C2C" w:rsidP="008F1802">
      <w:pPr>
        <w:pStyle w:val="Heading2"/>
        <w:tabs>
          <w:tab w:val="left" w:pos="567"/>
        </w:tabs>
        <w:spacing w:before="0"/>
        <w:rPr>
          <w:b w:val="0"/>
          <w:bCs w:val="0"/>
        </w:rPr>
      </w:pPr>
      <w:bookmarkStart w:id="1" w:name="_Toc334705140"/>
      <w:r>
        <w:rPr>
          <w:rFonts w:ascii="Arial" w:hAnsi="Arial" w:cs="Arial"/>
        </w:rPr>
        <w:lastRenderedPageBreak/>
        <w:t>1.0</w:t>
      </w:r>
      <w:r>
        <w:rPr>
          <w:rFonts w:ascii="Arial" w:hAnsi="Arial" w:cs="Arial"/>
        </w:rPr>
        <w:tab/>
      </w:r>
      <w:r w:rsidRPr="00535F7C">
        <w:rPr>
          <w:rFonts w:cs="Tahoma"/>
        </w:rPr>
        <w:t>NAME and AUTHORITY:</w:t>
      </w:r>
      <w:bookmarkEnd w:id="1"/>
      <w:r w:rsidRPr="00535F7C">
        <w:rPr>
          <w:rFonts w:cs="Tahoma"/>
        </w:rPr>
        <w:t xml:space="preserve"> </w:t>
      </w:r>
    </w:p>
    <w:p w:rsidR="00F76174" w:rsidRPr="00535F7C" w:rsidRDefault="00814C2C">
      <w:pPr>
        <w:pStyle w:val="Heading2"/>
        <w:tabs>
          <w:tab w:val="left" w:pos="567"/>
        </w:tabs>
        <w:spacing w:before="0" w:after="120"/>
        <w:rPr>
          <w:rFonts w:cs="Arial"/>
        </w:rPr>
      </w:pPr>
      <w:bookmarkStart w:id="2" w:name="_Toc334705141"/>
      <w:r w:rsidRPr="00535F7C">
        <w:rPr>
          <w:rFonts w:cs="Arial"/>
        </w:rPr>
        <w:t>1.1</w:t>
      </w:r>
      <w:r w:rsidRPr="00535F7C">
        <w:rPr>
          <w:rFonts w:cs="Arial"/>
        </w:rPr>
        <w:tab/>
        <w:t>Name</w:t>
      </w:r>
      <w:bookmarkEnd w:id="2"/>
    </w:p>
    <w:p w:rsidR="00F76174" w:rsidRPr="00535F7C" w:rsidRDefault="00814C2C">
      <w:pPr>
        <w:spacing w:after="120"/>
        <w:ind w:left="567"/>
        <w:rPr>
          <w:rFonts w:asciiTheme="minorHAnsi" w:hAnsiTheme="minorHAnsi"/>
          <w:sz w:val="22"/>
          <w:szCs w:val="22"/>
        </w:rPr>
      </w:pPr>
      <w:r w:rsidRPr="00535F7C">
        <w:rPr>
          <w:rFonts w:asciiTheme="minorHAnsi" w:hAnsiTheme="minorHAnsi"/>
          <w:sz w:val="22"/>
          <w:szCs w:val="22"/>
        </w:rPr>
        <w:t xml:space="preserve">The </w:t>
      </w:r>
      <w:r w:rsidR="00BC2654" w:rsidRPr="00535F7C">
        <w:rPr>
          <w:rFonts w:asciiTheme="minorHAnsi" w:hAnsiTheme="minorHAnsi"/>
          <w:sz w:val="22"/>
          <w:szCs w:val="22"/>
        </w:rPr>
        <w:t xml:space="preserve">Computing &amp; Information Technology Research &amp; Education NZ </w:t>
      </w:r>
      <w:r w:rsidRPr="00535F7C">
        <w:rPr>
          <w:rFonts w:asciiTheme="minorHAnsi" w:hAnsiTheme="minorHAnsi"/>
          <w:sz w:val="22"/>
          <w:szCs w:val="22"/>
        </w:rPr>
        <w:t xml:space="preserve">(here-in-after referred to as </w:t>
      </w:r>
      <w:r w:rsidR="00BC2654" w:rsidRPr="00535F7C">
        <w:rPr>
          <w:rFonts w:asciiTheme="minorHAnsi" w:hAnsiTheme="minorHAnsi"/>
          <w:sz w:val="22"/>
          <w:szCs w:val="22"/>
        </w:rPr>
        <w:t>CITRENZ</w:t>
      </w:r>
      <w:r w:rsidRPr="00535F7C">
        <w:rPr>
          <w:rFonts w:asciiTheme="minorHAnsi" w:hAnsiTheme="minorHAnsi"/>
          <w:sz w:val="22"/>
          <w:szCs w:val="22"/>
        </w:rPr>
        <w:t>)</w:t>
      </w:r>
      <w:r w:rsidR="00A64840">
        <w:rPr>
          <w:rFonts w:asciiTheme="minorHAnsi" w:hAnsiTheme="minorHAnsi"/>
          <w:sz w:val="22"/>
          <w:szCs w:val="22"/>
        </w:rPr>
        <w:t xml:space="preserve"> and previously known as the National Advisory Committee on Computing Qualifications (NACCQ)</w:t>
      </w:r>
      <w:r w:rsidRPr="00535F7C">
        <w:rPr>
          <w:rFonts w:asciiTheme="minorHAnsi" w:hAnsiTheme="minorHAnsi"/>
          <w:sz w:val="22"/>
          <w:szCs w:val="22"/>
        </w:rPr>
        <w:t xml:space="preserve"> is </w:t>
      </w:r>
      <w:r w:rsidR="001C4483" w:rsidRPr="00535F7C">
        <w:rPr>
          <w:rFonts w:asciiTheme="minorHAnsi" w:hAnsiTheme="minorHAnsi"/>
          <w:sz w:val="22"/>
          <w:szCs w:val="22"/>
        </w:rPr>
        <w:t xml:space="preserve">authorised, as owners of the Information and Communications Technology </w:t>
      </w:r>
      <w:r w:rsidR="00CD6A49">
        <w:rPr>
          <w:rFonts w:asciiTheme="minorHAnsi" w:hAnsiTheme="minorHAnsi"/>
          <w:sz w:val="22"/>
          <w:szCs w:val="22"/>
        </w:rPr>
        <w:t xml:space="preserve">(ICT) </w:t>
      </w:r>
      <w:r w:rsidR="001C4483" w:rsidRPr="00535F7C">
        <w:rPr>
          <w:rFonts w:asciiTheme="minorHAnsi" w:hAnsiTheme="minorHAnsi"/>
          <w:sz w:val="22"/>
          <w:szCs w:val="22"/>
        </w:rPr>
        <w:t>qualifications</w:t>
      </w:r>
      <w:r w:rsidR="002869BD" w:rsidRPr="00B84CAC">
        <w:rPr>
          <w:rFonts w:asciiTheme="minorHAnsi" w:hAnsiTheme="minorHAnsi"/>
          <w:b/>
          <w:sz w:val="22"/>
          <w:szCs w:val="22"/>
          <w:vertAlign w:val="superscript"/>
        </w:rPr>
        <w:t>1</w:t>
      </w:r>
      <w:r w:rsidR="001C4483" w:rsidRPr="00535F7C">
        <w:rPr>
          <w:rFonts w:asciiTheme="minorHAnsi" w:hAnsiTheme="minorHAnsi"/>
          <w:sz w:val="22"/>
          <w:szCs w:val="22"/>
        </w:rPr>
        <w:t xml:space="preserve">, </w:t>
      </w:r>
      <w:r w:rsidRPr="00535F7C">
        <w:rPr>
          <w:rFonts w:asciiTheme="minorHAnsi" w:hAnsiTheme="minorHAnsi"/>
          <w:sz w:val="22"/>
          <w:szCs w:val="22"/>
        </w:rPr>
        <w:t xml:space="preserve">to manage </w:t>
      </w:r>
      <w:r w:rsidR="001C4483" w:rsidRPr="00535F7C">
        <w:rPr>
          <w:rFonts w:asciiTheme="minorHAnsi" w:hAnsiTheme="minorHAnsi"/>
          <w:sz w:val="22"/>
          <w:szCs w:val="22"/>
        </w:rPr>
        <w:t>these qualifications</w:t>
      </w:r>
      <w:r w:rsidRPr="00535F7C">
        <w:rPr>
          <w:rFonts w:asciiTheme="minorHAnsi" w:hAnsiTheme="minorHAnsi"/>
          <w:sz w:val="22"/>
          <w:szCs w:val="22"/>
        </w:rPr>
        <w:t>, in accordance with the governance framework set out below</w:t>
      </w:r>
      <w:r w:rsidR="001C4483" w:rsidRPr="00535F7C">
        <w:rPr>
          <w:rFonts w:asciiTheme="minorHAnsi" w:hAnsiTheme="minorHAnsi"/>
          <w:sz w:val="22"/>
          <w:szCs w:val="22"/>
        </w:rPr>
        <w:t>.</w:t>
      </w:r>
      <w:r w:rsidRPr="00535F7C">
        <w:rPr>
          <w:rFonts w:asciiTheme="minorHAnsi" w:hAnsiTheme="minorHAnsi"/>
          <w:sz w:val="22"/>
          <w:szCs w:val="22"/>
        </w:rPr>
        <w:t xml:space="preserve"> </w:t>
      </w:r>
      <w:r w:rsidR="00A64840">
        <w:rPr>
          <w:rFonts w:asciiTheme="minorHAnsi" w:hAnsiTheme="minorHAnsi"/>
          <w:sz w:val="22"/>
          <w:szCs w:val="22"/>
        </w:rPr>
        <w:t xml:space="preserve"> </w:t>
      </w:r>
    </w:p>
    <w:p w:rsidR="00F76174" w:rsidRPr="00535F7C" w:rsidRDefault="00814C2C">
      <w:pPr>
        <w:pStyle w:val="Heading2"/>
        <w:tabs>
          <w:tab w:val="left" w:pos="567"/>
        </w:tabs>
        <w:spacing w:before="0" w:after="120"/>
        <w:ind w:left="567" w:hanging="567"/>
        <w:rPr>
          <w:rFonts w:cs="Arial"/>
        </w:rPr>
      </w:pPr>
      <w:bookmarkStart w:id="3" w:name="_Toc334705142"/>
      <w:r w:rsidRPr="00535F7C">
        <w:rPr>
          <w:rFonts w:cs="Arial"/>
        </w:rPr>
        <w:t>1.2</w:t>
      </w:r>
      <w:r w:rsidRPr="00535F7C">
        <w:rPr>
          <w:rFonts w:cs="Arial"/>
        </w:rPr>
        <w:tab/>
        <w:t>Authority</w:t>
      </w:r>
      <w:bookmarkEnd w:id="3"/>
    </w:p>
    <w:p w:rsidR="00F76174" w:rsidRPr="00535F7C" w:rsidRDefault="00BC2654">
      <w:pPr>
        <w:tabs>
          <w:tab w:val="left" w:pos="567"/>
        </w:tabs>
        <w:spacing w:after="120"/>
        <w:ind w:left="567"/>
        <w:rPr>
          <w:rFonts w:asciiTheme="minorHAnsi" w:hAnsiTheme="minorHAnsi"/>
          <w:sz w:val="22"/>
          <w:szCs w:val="22"/>
        </w:rPr>
      </w:pPr>
      <w:r w:rsidRPr="00535F7C">
        <w:rPr>
          <w:rFonts w:asciiTheme="minorHAnsi" w:hAnsiTheme="minorHAnsi"/>
          <w:sz w:val="22"/>
          <w:szCs w:val="22"/>
        </w:rPr>
        <w:t>CITRENZ</w:t>
      </w:r>
      <w:r w:rsidR="001C4483" w:rsidRPr="00535F7C">
        <w:rPr>
          <w:rFonts w:asciiTheme="minorHAnsi" w:hAnsiTheme="minorHAnsi"/>
          <w:sz w:val="22"/>
          <w:szCs w:val="22"/>
        </w:rPr>
        <w:t xml:space="preserve"> will</w:t>
      </w:r>
      <w:r w:rsidR="00814C2C" w:rsidRPr="00535F7C">
        <w:rPr>
          <w:rFonts w:asciiTheme="minorHAnsi" w:hAnsiTheme="minorHAnsi"/>
          <w:sz w:val="22"/>
          <w:szCs w:val="22"/>
        </w:rPr>
        <w:t xml:space="preserve"> operate in accordance with the following governance framework:</w:t>
      </w:r>
    </w:p>
    <w:p w:rsidR="00F76174" w:rsidRPr="00535F7C" w:rsidRDefault="00814C2C">
      <w:pPr>
        <w:spacing w:before="120" w:after="120"/>
        <w:ind w:left="1276" w:hanging="709"/>
        <w:rPr>
          <w:rFonts w:asciiTheme="minorHAnsi" w:hAnsiTheme="minorHAnsi" w:cs="Arial"/>
          <w:sz w:val="22"/>
          <w:szCs w:val="22"/>
        </w:rPr>
      </w:pPr>
      <w:r w:rsidRPr="00535F7C">
        <w:rPr>
          <w:rFonts w:asciiTheme="minorHAnsi" w:hAnsiTheme="minorHAnsi" w:cs="Arial"/>
          <w:sz w:val="22"/>
          <w:szCs w:val="22"/>
        </w:rPr>
        <w:t>1.2.1</w:t>
      </w:r>
      <w:r w:rsidRPr="00535F7C">
        <w:rPr>
          <w:rFonts w:asciiTheme="minorHAnsi" w:hAnsiTheme="minorHAnsi" w:cs="Arial"/>
          <w:sz w:val="22"/>
          <w:szCs w:val="22"/>
        </w:rPr>
        <w:tab/>
      </w:r>
      <w:r w:rsidR="000841B8">
        <w:rPr>
          <w:rFonts w:asciiTheme="minorHAnsi" w:hAnsiTheme="minorHAnsi"/>
          <w:sz w:val="22"/>
          <w:szCs w:val="22"/>
        </w:rPr>
        <w:t>CIT</w:t>
      </w:r>
      <w:r w:rsidR="00CD6A49">
        <w:rPr>
          <w:rFonts w:asciiTheme="minorHAnsi" w:hAnsiTheme="minorHAnsi"/>
          <w:sz w:val="22"/>
          <w:szCs w:val="22"/>
        </w:rPr>
        <w:t>R</w:t>
      </w:r>
      <w:r w:rsidR="000841B8">
        <w:rPr>
          <w:rFonts w:asciiTheme="minorHAnsi" w:hAnsiTheme="minorHAnsi"/>
          <w:sz w:val="22"/>
          <w:szCs w:val="22"/>
        </w:rPr>
        <w:t>ENZ</w:t>
      </w:r>
      <w:r w:rsidRPr="00535F7C">
        <w:rPr>
          <w:rFonts w:asciiTheme="minorHAnsi" w:hAnsiTheme="minorHAnsi"/>
          <w:sz w:val="22"/>
          <w:szCs w:val="22"/>
        </w:rPr>
        <w:t xml:space="preserve"> </w:t>
      </w:r>
      <w:r w:rsidRPr="00535F7C">
        <w:rPr>
          <w:rFonts w:asciiTheme="minorHAnsi" w:hAnsiTheme="minorHAnsi" w:cs="Arial"/>
          <w:sz w:val="22"/>
          <w:szCs w:val="22"/>
        </w:rPr>
        <w:t xml:space="preserve">owns the following qualifications: </w:t>
      </w:r>
    </w:p>
    <w:p w:rsidR="00F76174" w:rsidRPr="00535F7C" w:rsidRDefault="00814C2C">
      <w:pPr>
        <w:numPr>
          <w:ilvl w:val="0"/>
          <w:numId w:val="3"/>
        </w:numPr>
        <w:tabs>
          <w:tab w:val="clear" w:pos="720"/>
          <w:tab w:val="left" w:pos="1701"/>
        </w:tabs>
        <w:spacing w:after="120"/>
        <w:ind w:left="1701" w:hanging="425"/>
        <w:rPr>
          <w:rFonts w:asciiTheme="minorHAnsi" w:hAnsiTheme="minorHAnsi" w:cs="Arial"/>
          <w:sz w:val="22"/>
          <w:szCs w:val="22"/>
        </w:rPr>
      </w:pPr>
      <w:r w:rsidRPr="00535F7C">
        <w:rPr>
          <w:rFonts w:asciiTheme="minorHAnsi" w:hAnsiTheme="minorHAnsi" w:cs="Arial"/>
          <w:sz w:val="22"/>
          <w:szCs w:val="22"/>
        </w:rPr>
        <w:t>Certificate in Computing (CIC);</w:t>
      </w:r>
    </w:p>
    <w:p w:rsidR="00F76174" w:rsidRPr="00535F7C" w:rsidRDefault="00814C2C">
      <w:pPr>
        <w:numPr>
          <w:ilvl w:val="0"/>
          <w:numId w:val="3"/>
        </w:numPr>
        <w:tabs>
          <w:tab w:val="clear" w:pos="720"/>
          <w:tab w:val="left" w:pos="1701"/>
        </w:tabs>
        <w:spacing w:after="120"/>
        <w:ind w:left="1701" w:hanging="425"/>
        <w:rPr>
          <w:rFonts w:asciiTheme="minorHAnsi" w:hAnsiTheme="minorHAnsi" w:cs="Arial"/>
          <w:sz w:val="22"/>
          <w:szCs w:val="22"/>
        </w:rPr>
      </w:pPr>
      <w:r w:rsidRPr="00535F7C">
        <w:rPr>
          <w:rFonts w:asciiTheme="minorHAnsi" w:hAnsiTheme="minorHAnsi" w:cs="Arial"/>
          <w:sz w:val="22"/>
          <w:szCs w:val="22"/>
        </w:rPr>
        <w:t>Diploma in Information and Communications Technology Level 5;</w:t>
      </w:r>
    </w:p>
    <w:p w:rsidR="00F76174" w:rsidRPr="00535F7C" w:rsidRDefault="00814C2C">
      <w:pPr>
        <w:numPr>
          <w:ilvl w:val="0"/>
          <w:numId w:val="3"/>
        </w:numPr>
        <w:tabs>
          <w:tab w:val="clear" w:pos="720"/>
          <w:tab w:val="left" w:pos="1701"/>
        </w:tabs>
        <w:spacing w:after="120"/>
        <w:ind w:left="1701" w:hanging="425"/>
        <w:rPr>
          <w:rFonts w:asciiTheme="minorHAnsi" w:hAnsiTheme="minorHAnsi" w:cs="Arial"/>
          <w:sz w:val="22"/>
          <w:szCs w:val="22"/>
        </w:rPr>
      </w:pPr>
      <w:r w:rsidRPr="00535F7C">
        <w:rPr>
          <w:rFonts w:asciiTheme="minorHAnsi" w:hAnsiTheme="minorHAnsi" w:cs="Arial"/>
          <w:sz w:val="22"/>
          <w:szCs w:val="22"/>
        </w:rPr>
        <w:t>Diploma in Information and Communications Technology Level 6;</w:t>
      </w:r>
    </w:p>
    <w:p w:rsidR="00F76174" w:rsidRPr="00535F7C" w:rsidRDefault="00814C2C">
      <w:pPr>
        <w:numPr>
          <w:ilvl w:val="0"/>
          <w:numId w:val="3"/>
        </w:numPr>
        <w:tabs>
          <w:tab w:val="clear" w:pos="720"/>
          <w:tab w:val="left" w:pos="1701"/>
        </w:tabs>
        <w:spacing w:after="120"/>
        <w:ind w:left="1701" w:hanging="425"/>
        <w:rPr>
          <w:rFonts w:asciiTheme="minorHAnsi" w:hAnsiTheme="minorHAnsi" w:cs="Arial"/>
          <w:sz w:val="22"/>
          <w:szCs w:val="22"/>
        </w:rPr>
      </w:pPr>
      <w:r w:rsidRPr="00535F7C">
        <w:rPr>
          <w:rFonts w:asciiTheme="minorHAnsi" w:hAnsiTheme="minorHAnsi" w:cs="Arial"/>
          <w:sz w:val="22"/>
          <w:szCs w:val="22"/>
        </w:rPr>
        <w:t>Diploma in Information and Communications Technology Level 7; and</w:t>
      </w:r>
    </w:p>
    <w:p w:rsidR="00F76174" w:rsidRPr="00535F7C" w:rsidRDefault="00814C2C">
      <w:pPr>
        <w:numPr>
          <w:ilvl w:val="0"/>
          <w:numId w:val="3"/>
        </w:numPr>
        <w:tabs>
          <w:tab w:val="clear" w:pos="720"/>
          <w:tab w:val="left" w:pos="1701"/>
        </w:tabs>
        <w:spacing w:after="120"/>
        <w:ind w:left="1701" w:hanging="425"/>
        <w:rPr>
          <w:rFonts w:asciiTheme="minorHAnsi" w:hAnsiTheme="minorHAnsi" w:cs="Arial"/>
          <w:sz w:val="22"/>
          <w:szCs w:val="22"/>
        </w:rPr>
      </w:pPr>
      <w:r w:rsidRPr="00535F7C">
        <w:rPr>
          <w:rFonts w:asciiTheme="minorHAnsi" w:hAnsiTheme="minorHAnsi" w:cs="Arial"/>
          <w:sz w:val="22"/>
          <w:szCs w:val="22"/>
        </w:rPr>
        <w:t>Personal Computer Drivers Licence.</w:t>
      </w:r>
    </w:p>
    <w:p w:rsidR="00F76174" w:rsidRPr="00535F7C" w:rsidRDefault="00814C2C">
      <w:pPr>
        <w:spacing w:before="120" w:after="120"/>
        <w:ind w:left="1276" w:hanging="709"/>
        <w:rPr>
          <w:rFonts w:asciiTheme="minorHAnsi" w:hAnsiTheme="minorHAnsi"/>
          <w:sz w:val="22"/>
          <w:szCs w:val="22"/>
        </w:rPr>
      </w:pPr>
      <w:r w:rsidRPr="00535F7C">
        <w:rPr>
          <w:rFonts w:asciiTheme="minorHAnsi" w:hAnsiTheme="minorHAnsi"/>
          <w:sz w:val="22"/>
          <w:szCs w:val="22"/>
        </w:rPr>
        <w:t>1.2.2</w:t>
      </w:r>
      <w:r w:rsidRPr="00535F7C">
        <w:rPr>
          <w:rFonts w:asciiTheme="minorHAnsi" w:hAnsiTheme="minorHAnsi"/>
          <w:sz w:val="22"/>
          <w:szCs w:val="22"/>
        </w:rPr>
        <w:tab/>
        <w:t>Ownership of the qualifications is in recognition of ITP New Zealand Incorporated’s original purchase of rights to the qualifications developed by ITEA in 1990</w:t>
      </w:r>
      <w:r w:rsidR="00BF022F">
        <w:rPr>
          <w:rFonts w:asciiTheme="minorHAnsi" w:hAnsiTheme="minorHAnsi"/>
          <w:sz w:val="22"/>
          <w:szCs w:val="22"/>
        </w:rPr>
        <w:t xml:space="preserve"> and t</w:t>
      </w:r>
      <w:r w:rsidRPr="00535F7C">
        <w:rPr>
          <w:rFonts w:asciiTheme="minorHAnsi" w:hAnsiTheme="minorHAnsi"/>
          <w:sz w:val="22"/>
          <w:szCs w:val="22"/>
        </w:rPr>
        <w:t xml:space="preserve">he contribution by </w:t>
      </w:r>
      <w:r w:rsidR="00CD6A49">
        <w:rPr>
          <w:rFonts w:asciiTheme="minorHAnsi" w:hAnsiTheme="minorHAnsi"/>
          <w:sz w:val="22"/>
          <w:szCs w:val="22"/>
        </w:rPr>
        <w:t>CITRENZ</w:t>
      </w:r>
      <w:r w:rsidR="00CD6A49" w:rsidRPr="00535F7C">
        <w:rPr>
          <w:rFonts w:asciiTheme="minorHAnsi" w:hAnsiTheme="minorHAnsi"/>
          <w:sz w:val="22"/>
          <w:szCs w:val="22"/>
        </w:rPr>
        <w:t xml:space="preserve"> </w:t>
      </w:r>
      <w:r w:rsidRPr="00535F7C">
        <w:rPr>
          <w:rFonts w:asciiTheme="minorHAnsi" w:hAnsiTheme="minorHAnsi"/>
          <w:sz w:val="22"/>
          <w:szCs w:val="22"/>
        </w:rPr>
        <w:t xml:space="preserve">members to the </w:t>
      </w:r>
      <w:r w:rsidR="00BF022F">
        <w:rPr>
          <w:rFonts w:asciiTheme="minorHAnsi" w:hAnsiTheme="minorHAnsi"/>
          <w:sz w:val="22"/>
          <w:szCs w:val="22"/>
        </w:rPr>
        <w:t>continuing</w:t>
      </w:r>
      <w:r w:rsidR="00CD6A49">
        <w:rPr>
          <w:rFonts w:asciiTheme="minorHAnsi" w:hAnsiTheme="minorHAnsi"/>
          <w:sz w:val="22"/>
          <w:szCs w:val="22"/>
        </w:rPr>
        <w:t xml:space="preserve"> </w:t>
      </w:r>
      <w:r w:rsidRPr="00535F7C">
        <w:rPr>
          <w:rFonts w:asciiTheme="minorHAnsi" w:hAnsiTheme="minorHAnsi"/>
          <w:sz w:val="22"/>
          <w:szCs w:val="22"/>
        </w:rPr>
        <w:t>maintenance and development of the qualifications</w:t>
      </w:r>
      <w:r w:rsidR="00BF022F">
        <w:rPr>
          <w:rFonts w:asciiTheme="minorHAnsi" w:hAnsiTheme="minorHAnsi"/>
          <w:sz w:val="22"/>
          <w:szCs w:val="22"/>
        </w:rPr>
        <w:t>.</w:t>
      </w:r>
      <w:r w:rsidR="002869BD">
        <w:rPr>
          <w:rFonts w:asciiTheme="minorHAnsi" w:hAnsiTheme="minorHAnsi"/>
          <w:sz w:val="22"/>
          <w:szCs w:val="22"/>
        </w:rPr>
        <w:t xml:space="preserve"> </w:t>
      </w:r>
      <w:r w:rsidRPr="00535F7C">
        <w:rPr>
          <w:rFonts w:asciiTheme="minorHAnsi" w:hAnsiTheme="minorHAnsi"/>
          <w:sz w:val="22"/>
          <w:szCs w:val="22"/>
        </w:rPr>
        <w:t xml:space="preserve"> ITP New Zealand Incorporated ceased representative and collaborative activity on behalf of the ITP sector on 1 October 2009</w:t>
      </w:r>
      <w:r w:rsidR="00BF022F">
        <w:rPr>
          <w:rFonts w:asciiTheme="minorHAnsi" w:hAnsiTheme="minorHAnsi"/>
          <w:sz w:val="22"/>
          <w:szCs w:val="22"/>
        </w:rPr>
        <w:t>.</w:t>
      </w:r>
      <w:r w:rsidRPr="00535F7C">
        <w:rPr>
          <w:rFonts w:asciiTheme="minorHAnsi" w:hAnsiTheme="minorHAnsi"/>
          <w:sz w:val="22"/>
          <w:szCs w:val="22"/>
        </w:rPr>
        <w:t xml:space="preserve"> </w:t>
      </w:r>
      <w:r w:rsidR="008740AD">
        <w:rPr>
          <w:rFonts w:asciiTheme="minorHAnsi" w:hAnsiTheme="minorHAnsi"/>
          <w:sz w:val="22"/>
          <w:szCs w:val="22"/>
        </w:rPr>
        <w:t>Qualification</w:t>
      </w:r>
      <w:r w:rsidRPr="00535F7C">
        <w:rPr>
          <w:rFonts w:asciiTheme="minorHAnsi" w:hAnsiTheme="minorHAnsi"/>
          <w:sz w:val="22"/>
          <w:szCs w:val="22"/>
        </w:rPr>
        <w:t xml:space="preserve"> ownership responsibilities were </w:t>
      </w:r>
      <w:r w:rsidR="00BF022F">
        <w:rPr>
          <w:rFonts w:asciiTheme="minorHAnsi" w:hAnsiTheme="minorHAnsi"/>
          <w:sz w:val="22"/>
          <w:szCs w:val="22"/>
        </w:rPr>
        <w:t xml:space="preserve">then </w:t>
      </w:r>
      <w:r w:rsidRPr="00535F7C">
        <w:rPr>
          <w:rFonts w:asciiTheme="minorHAnsi" w:hAnsiTheme="minorHAnsi"/>
          <w:sz w:val="22"/>
          <w:szCs w:val="22"/>
        </w:rPr>
        <w:t>transferred to</w:t>
      </w:r>
      <w:r w:rsidR="000841B8">
        <w:rPr>
          <w:rFonts w:asciiTheme="minorHAnsi" w:hAnsiTheme="minorHAnsi"/>
          <w:sz w:val="22"/>
          <w:szCs w:val="22"/>
        </w:rPr>
        <w:t xml:space="preserve"> CITRENZ</w:t>
      </w:r>
      <w:r w:rsidRPr="00535F7C">
        <w:rPr>
          <w:rFonts w:asciiTheme="minorHAnsi" w:hAnsiTheme="minorHAnsi"/>
          <w:sz w:val="22"/>
          <w:szCs w:val="22"/>
        </w:rPr>
        <w:t xml:space="preserve">.  </w:t>
      </w:r>
      <w:r w:rsidR="000841B8">
        <w:rPr>
          <w:rFonts w:asciiTheme="minorHAnsi" w:hAnsiTheme="minorHAnsi"/>
          <w:sz w:val="22"/>
          <w:szCs w:val="22"/>
        </w:rPr>
        <w:t>CITRENZ</w:t>
      </w:r>
      <w:r w:rsidRPr="00535F7C">
        <w:rPr>
          <w:rFonts w:asciiTheme="minorHAnsi" w:hAnsiTheme="minorHAnsi"/>
          <w:sz w:val="22"/>
          <w:szCs w:val="22"/>
        </w:rPr>
        <w:t xml:space="preserve"> holds the ownership rights on behalf of its members and those former members that continue to offer the qualifications.  </w:t>
      </w:r>
    </w:p>
    <w:p w:rsidR="00F76174" w:rsidRPr="00535F7C" w:rsidRDefault="00814C2C">
      <w:pPr>
        <w:spacing w:before="120" w:after="120"/>
        <w:ind w:left="1276" w:hanging="709"/>
        <w:rPr>
          <w:rFonts w:asciiTheme="minorHAnsi" w:hAnsiTheme="minorHAnsi"/>
          <w:sz w:val="22"/>
          <w:szCs w:val="22"/>
        </w:rPr>
      </w:pPr>
      <w:r w:rsidRPr="00535F7C">
        <w:rPr>
          <w:rFonts w:asciiTheme="minorHAnsi" w:hAnsiTheme="minorHAnsi"/>
          <w:sz w:val="22"/>
          <w:szCs w:val="22"/>
        </w:rPr>
        <w:t>1.2.3</w:t>
      </w:r>
      <w:r w:rsidRPr="00535F7C">
        <w:rPr>
          <w:rFonts w:asciiTheme="minorHAnsi" w:hAnsiTheme="minorHAnsi"/>
          <w:sz w:val="22"/>
          <w:szCs w:val="22"/>
        </w:rPr>
        <w:tab/>
      </w:r>
      <w:r w:rsidR="00782FAD" w:rsidRPr="00535F7C">
        <w:rPr>
          <w:rFonts w:asciiTheme="minorHAnsi" w:hAnsiTheme="minorHAnsi"/>
          <w:sz w:val="22"/>
          <w:szCs w:val="22"/>
        </w:rPr>
        <w:t>CITRENZ is</w:t>
      </w:r>
      <w:r w:rsidR="001C4483" w:rsidRPr="00535F7C">
        <w:rPr>
          <w:rFonts w:asciiTheme="minorHAnsi" w:hAnsiTheme="minorHAnsi"/>
          <w:sz w:val="22"/>
          <w:szCs w:val="22"/>
        </w:rPr>
        <w:t xml:space="preserve"> responsible for</w:t>
      </w:r>
      <w:r w:rsidRPr="00535F7C">
        <w:rPr>
          <w:rFonts w:asciiTheme="minorHAnsi" w:hAnsiTheme="minorHAnsi"/>
          <w:sz w:val="22"/>
          <w:szCs w:val="22"/>
        </w:rPr>
        <w:t xml:space="preserve"> the development, moderation, </w:t>
      </w:r>
      <w:r w:rsidR="001C4483" w:rsidRPr="00535F7C">
        <w:rPr>
          <w:rFonts w:asciiTheme="minorHAnsi" w:hAnsiTheme="minorHAnsi"/>
          <w:sz w:val="22"/>
          <w:szCs w:val="22"/>
        </w:rPr>
        <w:t xml:space="preserve">and </w:t>
      </w:r>
      <w:r w:rsidRPr="00535F7C">
        <w:rPr>
          <w:rFonts w:asciiTheme="minorHAnsi" w:hAnsiTheme="minorHAnsi"/>
          <w:sz w:val="22"/>
          <w:szCs w:val="22"/>
        </w:rPr>
        <w:t xml:space="preserve">review of the qualifications that it owns, subject to this governance framework. </w:t>
      </w:r>
    </w:p>
    <w:p w:rsidR="00F76174" w:rsidRPr="00535F7C" w:rsidRDefault="00814C2C">
      <w:pPr>
        <w:spacing w:before="120" w:after="120"/>
        <w:ind w:left="1276" w:hanging="709"/>
        <w:rPr>
          <w:rFonts w:asciiTheme="minorHAnsi" w:hAnsiTheme="minorHAnsi"/>
          <w:sz w:val="22"/>
          <w:szCs w:val="22"/>
        </w:rPr>
      </w:pPr>
      <w:r w:rsidRPr="00535F7C">
        <w:rPr>
          <w:rFonts w:asciiTheme="minorHAnsi" w:hAnsiTheme="minorHAnsi"/>
          <w:sz w:val="22"/>
          <w:szCs w:val="22"/>
        </w:rPr>
        <w:t>1.2.4</w:t>
      </w:r>
      <w:r w:rsidRPr="00535F7C">
        <w:rPr>
          <w:rFonts w:asciiTheme="minorHAnsi" w:hAnsiTheme="minorHAnsi"/>
          <w:sz w:val="22"/>
          <w:szCs w:val="22"/>
        </w:rPr>
        <w:tab/>
      </w:r>
      <w:r w:rsidR="00BC2654" w:rsidRPr="00535F7C">
        <w:rPr>
          <w:rFonts w:asciiTheme="minorHAnsi" w:hAnsiTheme="minorHAnsi"/>
          <w:sz w:val="22"/>
          <w:szCs w:val="22"/>
        </w:rPr>
        <w:t>CITRENZ</w:t>
      </w:r>
      <w:r w:rsidRPr="00535F7C">
        <w:rPr>
          <w:rFonts w:asciiTheme="minorHAnsi" w:hAnsiTheme="minorHAnsi"/>
          <w:sz w:val="22"/>
          <w:szCs w:val="22"/>
        </w:rPr>
        <w:t xml:space="preserve"> may develop rules covering operational matters </w:t>
      </w:r>
      <w:r w:rsidR="001C4483" w:rsidRPr="00535F7C">
        <w:rPr>
          <w:rFonts w:asciiTheme="minorHAnsi" w:hAnsiTheme="minorHAnsi"/>
          <w:sz w:val="22"/>
          <w:szCs w:val="22"/>
        </w:rPr>
        <w:t>in accordance with</w:t>
      </w:r>
      <w:r w:rsidRPr="00535F7C">
        <w:rPr>
          <w:rFonts w:asciiTheme="minorHAnsi" w:hAnsiTheme="minorHAnsi"/>
          <w:sz w:val="22"/>
          <w:szCs w:val="22"/>
        </w:rPr>
        <w:t xml:space="preserve"> this governance framework. </w:t>
      </w:r>
    </w:p>
    <w:p w:rsidR="00F76174" w:rsidRPr="00535F7C" w:rsidRDefault="00814C2C">
      <w:pPr>
        <w:spacing w:before="120" w:after="120"/>
        <w:ind w:left="1276" w:hanging="709"/>
        <w:rPr>
          <w:rFonts w:asciiTheme="minorHAnsi" w:hAnsiTheme="minorHAnsi"/>
          <w:sz w:val="22"/>
          <w:szCs w:val="22"/>
        </w:rPr>
      </w:pPr>
      <w:r w:rsidRPr="00535F7C">
        <w:rPr>
          <w:rFonts w:asciiTheme="minorHAnsi" w:hAnsiTheme="minorHAnsi"/>
          <w:sz w:val="22"/>
          <w:szCs w:val="22"/>
        </w:rPr>
        <w:t>1.2.5</w:t>
      </w:r>
      <w:r w:rsidRPr="00535F7C">
        <w:rPr>
          <w:rFonts w:asciiTheme="minorHAnsi" w:hAnsiTheme="minorHAnsi"/>
          <w:sz w:val="22"/>
          <w:szCs w:val="22"/>
        </w:rPr>
        <w:tab/>
        <w:t xml:space="preserve">The course approval documents for the qualifications listed in clause 1.2.1 will be collated into a document called the </w:t>
      </w:r>
      <w:r w:rsidR="000A370B">
        <w:rPr>
          <w:rFonts w:asciiTheme="minorHAnsi" w:hAnsiTheme="minorHAnsi"/>
          <w:sz w:val="22"/>
          <w:szCs w:val="22"/>
        </w:rPr>
        <w:t>“</w:t>
      </w:r>
      <w:r w:rsidRPr="00535F7C">
        <w:rPr>
          <w:rFonts w:asciiTheme="minorHAnsi" w:hAnsiTheme="minorHAnsi"/>
          <w:sz w:val="22"/>
          <w:szCs w:val="22"/>
        </w:rPr>
        <w:t>Blue Book”, which will be approved by NZQA. The Blue Book must incorporate the following items</w:t>
      </w:r>
      <w:r w:rsidR="00BF022F">
        <w:rPr>
          <w:rFonts w:asciiTheme="minorHAnsi" w:hAnsiTheme="minorHAnsi"/>
          <w:sz w:val="22"/>
          <w:szCs w:val="22"/>
        </w:rPr>
        <w:t>;</w:t>
      </w:r>
    </w:p>
    <w:p w:rsidR="00F76174" w:rsidRPr="00535F7C" w:rsidRDefault="00814C2C">
      <w:pPr>
        <w:numPr>
          <w:ilvl w:val="0"/>
          <w:numId w:val="3"/>
        </w:numPr>
        <w:tabs>
          <w:tab w:val="clear" w:pos="720"/>
          <w:tab w:val="left" w:pos="1701"/>
        </w:tabs>
        <w:spacing w:after="120"/>
        <w:ind w:left="1701" w:hanging="425"/>
        <w:rPr>
          <w:rFonts w:asciiTheme="minorHAnsi" w:hAnsiTheme="minorHAnsi" w:cs="Arial"/>
          <w:sz w:val="22"/>
          <w:szCs w:val="22"/>
        </w:rPr>
      </w:pPr>
      <w:r w:rsidRPr="00535F7C">
        <w:rPr>
          <w:rFonts w:asciiTheme="minorHAnsi" w:hAnsiTheme="minorHAnsi" w:cs="Arial"/>
          <w:sz w:val="22"/>
          <w:szCs w:val="22"/>
        </w:rPr>
        <w:t xml:space="preserve">A clear statement of </w:t>
      </w:r>
      <w:r w:rsidR="001C4483" w:rsidRPr="00535F7C">
        <w:rPr>
          <w:rFonts w:asciiTheme="minorHAnsi" w:hAnsiTheme="minorHAnsi"/>
          <w:sz w:val="22"/>
          <w:szCs w:val="22"/>
        </w:rPr>
        <w:t xml:space="preserve">CITRENZ </w:t>
      </w:r>
      <w:r w:rsidRPr="00535F7C">
        <w:rPr>
          <w:rFonts w:asciiTheme="minorHAnsi" w:hAnsiTheme="minorHAnsi" w:cs="Arial"/>
          <w:sz w:val="22"/>
          <w:szCs w:val="22"/>
        </w:rPr>
        <w:t>ownership of the qualifications covered by the Blue Book.</w:t>
      </w:r>
    </w:p>
    <w:p w:rsidR="00F76174" w:rsidRPr="00535F7C" w:rsidRDefault="00814C2C">
      <w:pPr>
        <w:numPr>
          <w:ilvl w:val="0"/>
          <w:numId w:val="3"/>
        </w:numPr>
        <w:tabs>
          <w:tab w:val="clear" w:pos="720"/>
          <w:tab w:val="left" w:pos="1701"/>
        </w:tabs>
        <w:spacing w:after="120"/>
        <w:ind w:left="1701" w:hanging="425"/>
        <w:rPr>
          <w:rFonts w:asciiTheme="minorHAnsi" w:hAnsiTheme="minorHAnsi" w:cs="Arial"/>
          <w:sz w:val="22"/>
          <w:szCs w:val="22"/>
        </w:rPr>
      </w:pPr>
      <w:r w:rsidRPr="00535F7C">
        <w:rPr>
          <w:rFonts w:asciiTheme="minorHAnsi" w:hAnsiTheme="minorHAnsi" w:cs="Arial"/>
          <w:sz w:val="22"/>
          <w:szCs w:val="22"/>
        </w:rPr>
        <w:t xml:space="preserve">A statement that the right to apply for, and maintain, accreditation to offer the qualifications covered by the Blue Book may only be granted or rescinded by </w:t>
      </w:r>
      <w:r w:rsidR="00BF022F">
        <w:rPr>
          <w:rFonts w:asciiTheme="minorHAnsi" w:hAnsiTheme="minorHAnsi"/>
          <w:sz w:val="22"/>
          <w:szCs w:val="22"/>
        </w:rPr>
        <w:t>NZQA (Refer clause 4.2.1 in the Blue Book)</w:t>
      </w:r>
      <w:r w:rsidRPr="00535F7C">
        <w:rPr>
          <w:rFonts w:asciiTheme="minorHAnsi" w:hAnsiTheme="minorHAnsi"/>
          <w:sz w:val="22"/>
          <w:szCs w:val="22"/>
        </w:rPr>
        <w:t>.</w:t>
      </w:r>
    </w:p>
    <w:p w:rsidR="002869BD" w:rsidRDefault="00814C2C" w:rsidP="002869BD">
      <w:pPr>
        <w:numPr>
          <w:ilvl w:val="0"/>
          <w:numId w:val="3"/>
        </w:numPr>
        <w:tabs>
          <w:tab w:val="clear" w:pos="720"/>
          <w:tab w:val="left" w:pos="1701"/>
        </w:tabs>
        <w:spacing w:before="120" w:line="276" w:lineRule="auto"/>
        <w:ind w:left="1701" w:hanging="425"/>
        <w:rPr>
          <w:rFonts w:asciiTheme="minorHAnsi" w:hAnsiTheme="minorHAnsi" w:cs="Arial"/>
          <w:sz w:val="22"/>
          <w:szCs w:val="22"/>
        </w:rPr>
      </w:pPr>
      <w:r w:rsidRPr="00535F7C">
        <w:rPr>
          <w:rFonts w:asciiTheme="minorHAnsi" w:hAnsiTheme="minorHAnsi" w:cs="Arial"/>
          <w:sz w:val="22"/>
          <w:szCs w:val="22"/>
        </w:rPr>
        <w:t xml:space="preserve">A notice that the copyright of all work contained in the Blue Book is owned by </w:t>
      </w:r>
      <w:r w:rsidR="001C4483" w:rsidRPr="00535F7C">
        <w:rPr>
          <w:rFonts w:asciiTheme="minorHAnsi" w:hAnsiTheme="minorHAnsi"/>
          <w:sz w:val="22"/>
          <w:szCs w:val="22"/>
        </w:rPr>
        <w:t>CITRENZ</w:t>
      </w:r>
      <w:r w:rsidRPr="00535F7C">
        <w:rPr>
          <w:rFonts w:asciiTheme="minorHAnsi" w:hAnsiTheme="minorHAnsi"/>
          <w:sz w:val="22"/>
          <w:szCs w:val="22"/>
        </w:rPr>
        <w:t xml:space="preserve"> </w:t>
      </w:r>
      <w:r w:rsidRPr="00535F7C">
        <w:rPr>
          <w:rFonts w:asciiTheme="minorHAnsi" w:hAnsiTheme="minorHAnsi" w:cs="Arial"/>
          <w:sz w:val="22"/>
          <w:szCs w:val="22"/>
        </w:rPr>
        <w:t xml:space="preserve">from </w:t>
      </w:r>
      <w:r w:rsidR="00535F7C" w:rsidRPr="00535F7C">
        <w:rPr>
          <w:rFonts w:asciiTheme="minorHAnsi" w:hAnsiTheme="minorHAnsi" w:cs="Arial"/>
          <w:sz w:val="22"/>
          <w:szCs w:val="22"/>
        </w:rPr>
        <w:t>20/10/2010</w:t>
      </w:r>
      <w:r w:rsidRPr="00535F7C">
        <w:rPr>
          <w:rFonts w:asciiTheme="minorHAnsi" w:hAnsiTheme="minorHAnsi" w:cs="Arial"/>
          <w:sz w:val="22"/>
          <w:szCs w:val="22"/>
        </w:rPr>
        <w:t xml:space="preserve">, and that contributors must acknowledge that </w:t>
      </w:r>
      <w:r w:rsidR="00535F7C" w:rsidRPr="00535F7C">
        <w:rPr>
          <w:rFonts w:asciiTheme="minorHAnsi" w:hAnsiTheme="minorHAnsi"/>
          <w:sz w:val="22"/>
          <w:szCs w:val="22"/>
        </w:rPr>
        <w:t>CITRENZ</w:t>
      </w:r>
      <w:r w:rsidRPr="00535F7C">
        <w:rPr>
          <w:rFonts w:asciiTheme="minorHAnsi" w:hAnsiTheme="minorHAnsi"/>
          <w:sz w:val="22"/>
          <w:szCs w:val="22"/>
        </w:rPr>
        <w:t xml:space="preserve"> </w:t>
      </w:r>
      <w:r w:rsidRPr="00535F7C">
        <w:rPr>
          <w:rFonts w:asciiTheme="minorHAnsi" w:hAnsiTheme="minorHAnsi" w:cs="Arial"/>
          <w:sz w:val="22"/>
          <w:szCs w:val="22"/>
        </w:rPr>
        <w:t>owns, and will continue to own the copyright before any amendment is made to the Blue Book. The Blue Book shall also specify a process to achieve this statement</w:t>
      </w:r>
      <w:r w:rsidR="000A370B">
        <w:rPr>
          <w:rFonts w:asciiTheme="minorHAnsi" w:hAnsiTheme="minorHAnsi" w:cs="Arial"/>
          <w:sz w:val="22"/>
          <w:szCs w:val="22"/>
        </w:rPr>
        <w:t xml:space="preserve"> (Blue Book </w:t>
      </w:r>
      <w:r w:rsidR="002869BD">
        <w:rPr>
          <w:rFonts w:asciiTheme="minorHAnsi" w:hAnsiTheme="minorHAnsi" w:cs="Arial"/>
          <w:sz w:val="22"/>
          <w:szCs w:val="22"/>
        </w:rPr>
        <w:t>Appendix</w:t>
      </w:r>
      <w:r w:rsidR="000A370B">
        <w:rPr>
          <w:rFonts w:asciiTheme="minorHAnsi" w:hAnsiTheme="minorHAnsi" w:cs="Arial"/>
          <w:sz w:val="22"/>
          <w:szCs w:val="22"/>
        </w:rPr>
        <w:t xml:space="preserve"> M)</w:t>
      </w:r>
      <w:r w:rsidRPr="00535F7C">
        <w:rPr>
          <w:rFonts w:asciiTheme="minorHAnsi" w:hAnsiTheme="minorHAnsi" w:cs="Arial"/>
          <w:sz w:val="22"/>
          <w:szCs w:val="22"/>
        </w:rPr>
        <w:t xml:space="preserve">, to be managed by </w:t>
      </w:r>
      <w:r w:rsidR="00BC2654" w:rsidRPr="00535F7C">
        <w:rPr>
          <w:rFonts w:asciiTheme="minorHAnsi" w:hAnsiTheme="minorHAnsi" w:cs="Arial"/>
          <w:sz w:val="22"/>
          <w:szCs w:val="22"/>
        </w:rPr>
        <w:t>CITRENZ</w:t>
      </w:r>
      <w:r w:rsidRPr="00535F7C">
        <w:rPr>
          <w:rFonts w:asciiTheme="minorHAnsi" w:hAnsiTheme="minorHAnsi" w:cs="Arial"/>
          <w:sz w:val="22"/>
          <w:szCs w:val="22"/>
        </w:rPr>
        <w:t>.</w:t>
      </w:r>
    </w:p>
    <w:p w:rsidR="002869BD" w:rsidRPr="002869BD" w:rsidRDefault="002869BD" w:rsidP="002869BD">
      <w:pPr>
        <w:tabs>
          <w:tab w:val="left" w:pos="1701"/>
        </w:tabs>
        <w:spacing w:before="120" w:line="276" w:lineRule="auto"/>
        <w:rPr>
          <w:rFonts w:asciiTheme="minorHAnsi" w:hAnsiTheme="minorHAnsi" w:cs="Arial"/>
          <w:b/>
          <w:sz w:val="18"/>
          <w:szCs w:val="18"/>
        </w:rPr>
      </w:pPr>
      <w:r w:rsidRPr="002869BD">
        <w:rPr>
          <w:rFonts w:asciiTheme="minorHAnsi" w:hAnsiTheme="minorHAnsi" w:cs="Arial"/>
          <w:b/>
          <w:sz w:val="18"/>
          <w:szCs w:val="18"/>
          <w:vertAlign w:val="superscript"/>
        </w:rPr>
        <w:t xml:space="preserve">1 </w:t>
      </w:r>
      <w:r w:rsidRPr="002869BD">
        <w:rPr>
          <w:rFonts w:asciiTheme="minorHAnsi" w:hAnsiTheme="minorHAnsi" w:cs="Arial"/>
          <w:b/>
          <w:sz w:val="18"/>
          <w:szCs w:val="18"/>
        </w:rPr>
        <w:t>Qualifications refers to the complete programme documents.</w:t>
      </w:r>
    </w:p>
    <w:p w:rsidR="00F76174" w:rsidRPr="00535F7C" w:rsidRDefault="00814C2C">
      <w:pPr>
        <w:spacing w:before="120" w:after="120"/>
        <w:ind w:left="1276" w:hanging="709"/>
        <w:rPr>
          <w:rFonts w:asciiTheme="minorHAnsi" w:hAnsiTheme="minorHAnsi"/>
          <w:sz w:val="22"/>
          <w:szCs w:val="22"/>
        </w:rPr>
      </w:pPr>
      <w:r w:rsidRPr="00535F7C">
        <w:rPr>
          <w:rFonts w:asciiTheme="minorHAnsi" w:hAnsiTheme="minorHAnsi"/>
          <w:sz w:val="22"/>
          <w:szCs w:val="22"/>
        </w:rPr>
        <w:lastRenderedPageBreak/>
        <w:t>1.2.6</w:t>
      </w:r>
      <w:r w:rsidRPr="00535F7C">
        <w:rPr>
          <w:rFonts w:asciiTheme="minorHAnsi" w:hAnsiTheme="minorHAnsi"/>
          <w:sz w:val="22"/>
          <w:szCs w:val="22"/>
        </w:rPr>
        <w:tab/>
        <w:t xml:space="preserve">As course owner, </w:t>
      </w:r>
      <w:r w:rsidR="00535F7C" w:rsidRPr="00535F7C">
        <w:rPr>
          <w:rFonts w:asciiTheme="minorHAnsi" w:hAnsiTheme="minorHAnsi"/>
          <w:sz w:val="22"/>
          <w:szCs w:val="22"/>
        </w:rPr>
        <w:t>CITRENZ</w:t>
      </w:r>
      <w:r w:rsidRPr="00535F7C">
        <w:rPr>
          <w:rFonts w:asciiTheme="minorHAnsi" w:hAnsiTheme="minorHAnsi"/>
          <w:sz w:val="22"/>
          <w:szCs w:val="22"/>
        </w:rPr>
        <w:t xml:space="preserve"> must approve any amendments to the Blue Book prior to them being submitted to </w:t>
      </w:r>
      <w:r w:rsidR="00782FAD">
        <w:rPr>
          <w:rFonts w:asciiTheme="minorHAnsi" w:hAnsiTheme="minorHAnsi"/>
          <w:sz w:val="22"/>
          <w:szCs w:val="22"/>
        </w:rPr>
        <w:t>NZQA</w:t>
      </w:r>
      <w:r w:rsidRPr="00535F7C">
        <w:rPr>
          <w:rFonts w:asciiTheme="minorHAnsi" w:hAnsiTheme="minorHAnsi"/>
          <w:sz w:val="22"/>
          <w:szCs w:val="22"/>
        </w:rPr>
        <w:t xml:space="preserve">. </w:t>
      </w:r>
      <w:r w:rsidR="00BC2654" w:rsidRPr="00535F7C">
        <w:rPr>
          <w:rFonts w:asciiTheme="minorHAnsi" w:hAnsiTheme="minorHAnsi"/>
          <w:sz w:val="22"/>
          <w:szCs w:val="22"/>
        </w:rPr>
        <w:t>CITRENZ</w:t>
      </w:r>
      <w:r w:rsidRPr="00535F7C">
        <w:rPr>
          <w:rFonts w:asciiTheme="minorHAnsi" w:hAnsiTheme="minorHAnsi"/>
          <w:sz w:val="22"/>
          <w:szCs w:val="22"/>
        </w:rPr>
        <w:t xml:space="preserve"> will establish an academic committee to provide cross-sector oversight of the qualifications and </w:t>
      </w:r>
      <w:r w:rsidR="000A370B">
        <w:rPr>
          <w:rFonts w:asciiTheme="minorHAnsi" w:hAnsiTheme="minorHAnsi"/>
          <w:sz w:val="22"/>
          <w:szCs w:val="22"/>
        </w:rPr>
        <w:t xml:space="preserve">to </w:t>
      </w:r>
      <w:r w:rsidRPr="00535F7C">
        <w:rPr>
          <w:rFonts w:asciiTheme="minorHAnsi" w:hAnsiTheme="minorHAnsi"/>
          <w:sz w:val="22"/>
          <w:szCs w:val="22"/>
        </w:rPr>
        <w:t xml:space="preserve">ensure consistency of provision and academic quality of the qualifications between </w:t>
      </w:r>
      <w:r w:rsidR="00535F7C" w:rsidRPr="00535F7C">
        <w:rPr>
          <w:rFonts w:asciiTheme="minorHAnsi" w:hAnsiTheme="minorHAnsi"/>
          <w:sz w:val="22"/>
          <w:szCs w:val="22"/>
        </w:rPr>
        <w:t>its</w:t>
      </w:r>
      <w:r w:rsidRPr="00535F7C">
        <w:rPr>
          <w:rFonts w:asciiTheme="minorHAnsi" w:hAnsiTheme="minorHAnsi"/>
          <w:sz w:val="22"/>
          <w:szCs w:val="22"/>
        </w:rPr>
        <w:t xml:space="preserve"> members.  This academic committee will carry out approval of amendments to the </w:t>
      </w:r>
      <w:r w:rsidR="000A370B">
        <w:rPr>
          <w:rFonts w:asciiTheme="minorHAnsi" w:hAnsiTheme="minorHAnsi"/>
          <w:sz w:val="22"/>
          <w:szCs w:val="22"/>
        </w:rPr>
        <w:t>“</w:t>
      </w:r>
      <w:r w:rsidRPr="00535F7C">
        <w:rPr>
          <w:rFonts w:asciiTheme="minorHAnsi" w:hAnsiTheme="minorHAnsi"/>
          <w:sz w:val="22"/>
          <w:szCs w:val="22"/>
        </w:rPr>
        <w:t>Blue Book” and the chair will be responsible for liaising with the quality assurance body.</w:t>
      </w:r>
    </w:p>
    <w:p w:rsidR="00F76174" w:rsidRPr="00535F7C" w:rsidRDefault="00814C2C">
      <w:pPr>
        <w:spacing w:before="120" w:after="120"/>
        <w:ind w:left="1276" w:hanging="709"/>
        <w:rPr>
          <w:rFonts w:asciiTheme="minorHAnsi" w:hAnsiTheme="minorHAnsi"/>
          <w:sz w:val="22"/>
          <w:szCs w:val="22"/>
        </w:rPr>
      </w:pPr>
      <w:r w:rsidRPr="00535F7C">
        <w:rPr>
          <w:rFonts w:asciiTheme="minorHAnsi" w:hAnsiTheme="minorHAnsi"/>
          <w:sz w:val="22"/>
          <w:szCs w:val="22"/>
        </w:rPr>
        <w:t>1.2.7</w:t>
      </w:r>
      <w:r w:rsidRPr="00535F7C">
        <w:rPr>
          <w:rFonts w:asciiTheme="minorHAnsi" w:hAnsiTheme="minorHAnsi"/>
          <w:sz w:val="22"/>
          <w:szCs w:val="22"/>
        </w:rPr>
        <w:tab/>
      </w:r>
      <w:r w:rsidR="00BC2654" w:rsidRPr="00535F7C">
        <w:rPr>
          <w:rFonts w:asciiTheme="minorHAnsi" w:hAnsiTheme="minorHAnsi"/>
          <w:sz w:val="22"/>
          <w:szCs w:val="22"/>
        </w:rPr>
        <w:t>CITRENZ</w:t>
      </w:r>
      <w:r w:rsidR="000A370B">
        <w:rPr>
          <w:rFonts w:asciiTheme="minorHAnsi" w:hAnsiTheme="minorHAnsi"/>
          <w:sz w:val="22"/>
          <w:szCs w:val="22"/>
        </w:rPr>
        <w:t xml:space="preserve"> expenses</w:t>
      </w:r>
      <w:r w:rsidRPr="00535F7C">
        <w:rPr>
          <w:rFonts w:asciiTheme="minorHAnsi" w:hAnsiTheme="minorHAnsi"/>
          <w:sz w:val="22"/>
          <w:szCs w:val="22"/>
        </w:rPr>
        <w:t xml:space="preserve"> will be borne by the ITPs offering ICT qualifications.</w:t>
      </w:r>
      <w:r w:rsidR="00A26DEC">
        <w:rPr>
          <w:rFonts w:asciiTheme="minorHAnsi" w:hAnsiTheme="minorHAnsi"/>
          <w:sz w:val="22"/>
          <w:szCs w:val="22"/>
        </w:rPr>
        <w:t xml:space="preserve"> A draft budget will be sent to all member </w:t>
      </w:r>
      <w:r w:rsidR="008740AD">
        <w:rPr>
          <w:rFonts w:asciiTheme="minorHAnsi" w:hAnsiTheme="minorHAnsi"/>
          <w:sz w:val="22"/>
          <w:szCs w:val="22"/>
        </w:rPr>
        <w:t>Deans/</w:t>
      </w:r>
      <w:r w:rsidR="00A26DEC">
        <w:rPr>
          <w:rFonts w:asciiTheme="minorHAnsi" w:hAnsiTheme="minorHAnsi"/>
          <w:sz w:val="22"/>
          <w:szCs w:val="22"/>
        </w:rPr>
        <w:t xml:space="preserve">Heads of School </w:t>
      </w:r>
      <w:r w:rsidR="0000111B">
        <w:rPr>
          <w:rFonts w:asciiTheme="minorHAnsi" w:hAnsiTheme="minorHAnsi"/>
          <w:sz w:val="22"/>
          <w:szCs w:val="22"/>
        </w:rPr>
        <w:t>(HoS)</w:t>
      </w:r>
      <w:r w:rsidR="008740AD">
        <w:rPr>
          <w:rFonts w:asciiTheme="minorHAnsi" w:hAnsiTheme="minorHAnsi"/>
          <w:sz w:val="22"/>
          <w:szCs w:val="22"/>
        </w:rPr>
        <w:t>/Heads of Department (HoD)</w:t>
      </w:r>
      <w:r w:rsidR="0000111B">
        <w:rPr>
          <w:rFonts w:asciiTheme="minorHAnsi" w:hAnsiTheme="minorHAnsi"/>
          <w:sz w:val="22"/>
          <w:szCs w:val="22"/>
        </w:rPr>
        <w:t xml:space="preserve"> </w:t>
      </w:r>
      <w:r w:rsidR="00A26DEC">
        <w:rPr>
          <w:rFonts w:asciiTheme="minorHAnsi" w:hAnsiTheme="minorHAnsi"/>
          <w:sz w:val="22"/>
          <w:szCs w:val="22"/>
        </w:rPr>
        <w:t>not less than 7 clear days before the AGM.</w:t>
      </w:r>
      <w:r w:rsidRPr="00535F7C">
        <w:rPr>
          <w:rFonts w:asciiTheme="minorHAnsi" w:hAnsiTheme="minorHAnsi"/>
          <w:sz w:val="22"/>
          <w:szCs w:val="22"/>
        </w:rPr>
        <w:t xml:space="preserve"> The </w:t>
      </w:r>
      <w:r w:rsidR="000A370B">
        <w:rPr>
          <w:rFonts w:asciiTheme="minorHAnsi" w:hAnsiTheme="minorHAnsi"/>
          <w:sz w:val="22"/>
          <w:szCs w:val="22"/>
        </w:rPr>
        <w:t xml:space="preserve">annual </w:t>
      </w:r>
      <w:r w:rsidRPr="00535F7C">
        <w:rPr>
          <w:rFonts w:asciiTheme="minorHAnsi" w:hAnsiTheme="minorHAnsi"/>
          <w:sz w:val="22"/>
          <w:szCs w:val="22"/>
        </w:rPr>
        <w:t>budget will be agreed</w:t>
      </w:r>
      <w:r w:rsidR="000A370B">
        <w:rPr>
          <w:rFonts w:asciiTheme="minorHAnsi" w:hAnsiTheme="minorHAnsi"/>
          <w:sz w:val="22"/>
          <w:szCs w:val="22"/>
        </w:rPr>
        <w:t xml:space="preserve"> on</w:t>
      </w:r>
      <w:r w:rsidRPr="00535F7C">
        <w:rPr>
          <w:rFonts w:asciiTheme="minorHAnsi" w:hAnsiTheme="minorHAnsi"/>
          <w:sz w:val="22"/>
          <w:szCs w:val="22"/>
        </w:rPr>
        <w:t xml:space="preserve"> by </w:t>
      </w:r>
      <w:r w:rsidR="00BC2654" w:rsidRPr="00535F7C">
        <w:rPr>
          <w:rFonts w:asciiTheme="minorHAnsi" w:hAnsiTheme="minorHAnsi"/>
          <w:sz w:val="22"/>
          <w:szCs w:val="22"/>
        </w:rPr>
        <w:t>CITRENZ</w:t>
      </w:r>
      <w:r w:rsidRPr="00535F7C">
        <w:rPr>
          <w:rFonts w:asciiTheme="minorHAnsi" w:hAnsiTheme="minorHAnsi"/>
          <w:sz w:val="22"/>
          <w:szCs w:val="22"/>
        </w:rPr>
        <w:t xml:space="preserve"> members</w:t>
      </w:r>
      <w:r w:rsidR="000A370B">
        <w:rPr>
          <w:rFonts w:asciiTheme="minorHAnsi" w:hAnsiTheme="minorHAnsi"/>
          <w:sz w:val="22"/>
          <w:szCs w:val="22"/>
        </w:rPr>
        <w:t>,</w:t>
      </w:r>
      <w:r w:rsidRPr="00535F7C">
        <w:rPr>
          <w:rFonts w:asciiTheme="minorHAnsi" w:hAnsiTheme="minorHAnsi"/>
          <w:sz w:val="22"/>
          <w:szCs w:val="22"/>
        </w:rPr>
        <w:t xml:space="preserve"> </w:t>
      </w:r>
      <w:r w:rsidR="00A26DEC">
        <w:rPr>
          <w:rFonts w:asciiTheme="minorHAnsi" w:hAnsiTheme="minorHAnsi"/>
          <w:sz w:val="22"/>
          <w:szCs w:val="22"/>
        </w:rPr>
        <w:t>consisting of nominated</w:t>
      </w:r>
      <w:r w:rsidR="000A370B" w:rsidRPr="00535F7C">
        <w:rPr>
          <w:rFonts w:asciiTheme="minorHAnsi" w:hAnsiTheme="minorHAnsi"/>
          <w:sz w:val="22"/>
          <w:szCs w:val="22"/>
        </w:rPr>
        <w:t xml:space="preserve"> representatives from each institution</w:t>
      </w:r>
      <w:r w:rsidR="000A370B">
        <w:rPr>
          <w:rFonts w:asciiTheme="minorHAnsi" w:hAnsiTheme="minorHAnsi"/>
          <w:sz w:val="22"/>
          <w:szCs w:val="22"/>
        </w:rPr>
        <w:t>,</w:t>
      </w:r>
      <w:r w:rsidR="000A370B" w:rsidRPr="00535F7C">
        <w:rPr>
          <w:rFonts w:asciiTheme="minorHAnsi" w:hAnsiTheme="minorHAnsi"/>
          <w:sz w:val="22"/>
          <w:szCs w:val="22"/>
        </w:rPr>
        <w:t xml:space="preserve"> </w:t>
      </w:r>
      <w:r w:rsidRPr="00535F7C">
        <w:rPr>
          <w:rFonts w:asciiTheme="minorHAnsi" w:hAnsiTheme="minorHAnsi"/>
          <w:sz w:val="22"/>
          <w:szCs w:val="22"/>
        </w:rPr>
        <w:t xml:space="preserve">at the AGM,.  </w:t>
      </w:r>
      <w:r w:rsidR="00A26DEC">
        <w:rPr>
          <w:rFonts w:asciiTheme="minorHAnsi" w:hAnsiTheme="minorHAnsi"/>
          <w:sz w:val="22"/>
          <w:szCs w:val="22"/>
        </w:rPr>
        <w:t>CITRENZ income</w:t>
      </w:r>
      <w:r w:rsidR="0000111B">
        <w:rPr>
          <w:rFonts w:asciiTheme="minorHAnsi" w:hAnsiTheme="minorHAnsi"/>
          <w:sz w:val="22"/>
          <w:szCs w:val="22"/>
        </w:rPr>
        <w:t>, as determined in the approved budget,</w:t>
      </w:r>
      <w:r w:rsidR="00A26DEC">
        <w:rPr>
          <w:rFonts w:asciiTheme="minorHAnsi" w:hAnsiTheme="minorHAnsi"/>
          <w:sz w:val="22"/>
          <w:szCs w:val="22"/>
        </w:rPr>
        <w:t xml:space="preserve"> </w:t>
      </w:r>
      <w:r w:rsidR="0000111B">
        <w:rPr>
          <w:rFonts w:asciiTheme="minorHAnsi" w:hAnsiTheme="minorHAnsi"/>
          <w:sz w:val="22"/>
          <w:szCs w:val="22"/>
        </w:rPr>
        <w:t xml:space="preserve">is reliant on voluntary </w:t>
      </w:r>
      <w:r w:rsidR="00A26DEC">
        <w:rPr>
          <w:rFonts w:asciiTheme="minorHAnsi" w:hAnsiTheme="minorHAnsi"/>
          <w:sz w:val="22"/>
          <w:szCs w:val="22"/>
        </w:rPr>
        <w:t xml:space="preserve">contributions </w:t>
      </w:r>
      <w:r w:rsidR="0000111B">
        <w:rPr>
          <w:rFonts w:asciiTheme="minorHAnsi" w:hAnsiTheme="minorHAnsi"/>
          <w:sz w:val="22"/>
          <w:szCs w:val="22"/>
        </w:rPr>
        <w:t>from its member institutions</w:t>
      </w:r>
      <w:r w:rsidR="000D066B">
        <w:rPr>
          <w:rFonts w:asciiTheme="minorHAnsi" w:hAnsiTheme="minorHAnsi"/>
          <w:sz w:val="22"/>
          <w:szCs w:val="22"/>
        </w:rPr>
        <w:t xml:space="preserve">, as agreed to by the </w:t>
      </w:r>
      <w:r w:rsidR="008740AD">
        <w:rPr>
          <w:rFonts w:asciiTheme="minorHAnsi" w:hAnsiTheme="minorHAnsi"/>
          <w:sz w:val="22"/>
          <w:szCs w:val="22"/>
        </w:rPr>
        <w:t>Deans/Heads of School (HoS)/Heads of Department (HoD)</w:t>
      </w:r>
      <w:r w:rsidR="000D066B">
        <w:rPr>
          <w:rFonts w:asciiTheme="minorHAnsi" w:hAnsiTheme="minorHAnsi"/>
          <w:sz w:val="22"/>
          <w:szCs w:val="22"/>
        </w:rPr>
        <w:t>.</w:t>
      </w:r>
      <w:r w:rsidR="0000111B">
        <w:rPr>
          <w:rFonts w:asciiTheme="minorHAnsi" w:hAnsiTheme="minorHAnsi"/>
          <w:sz w:val="22"/>
          <w:szCs w:val="22"/>
        </w:rPr>
        <w:t xml:space="preserve"> </w:t>
      </w:r>
    </w:p>
    <w:p w:rsidR="00F76174" w:rsidRPr="00535F7C" w:rsidRDefault="00814C2C">
      <w:pPr>
        <w:spacing w:before="120" w:after="120"/>
        <w:ind w:left="1276" w:hanging="709"/>
        <w:rPr>
          <w:rFonts w:asciiTheme="minorHAnsi" w:hAnsiTheme="minorHAnsi"/>
          <w:sz w:val="22"/>
          <w:szCs w:val="22"/>
        </w:rPr>
      </w:pPr>
      <w:r w:rsidRPr="00535F7C">
        <w:rPr>
          <w:rFonts w:asciiTheme="minorHAnsi" w:hAnsiTheme="minorHAnsi"/>
          <w:sz w:val="22"/>
          <w:szCs w:val="22"/>
        </w:rPr>
        <w:t>1.2.8</w:t>
      </w:r>
      <w:r w:rsidRPr="00535F7C">
        <w:rPr>
          <w:rFonts w:asciiTheme="minorHAnsi" w:hAnsiTheme="minorHAnsi"/>
          <w:sz w:val="22"/>
          <w:szCs w:val="22"/>
        </w:rPr>
        <w:tab/>
      </w:r>
      <w:r w:rsidR="00BC2654" w:rsidRPr="00535F7C">
        <w:rPr>
          <w:rFonts w:asciiTheme="minorHAnsi" w:hAnsiTheme="minorHAnsi"/>
          <w:sz w:val="22"/>
          <w:szCs w:val="22"/>
        </w:rPr>
        <w:t>CITRENZ</w:t>
      </w:r>
      <w:r w:rsidRPr="00535F7C">
        <w:rPr>
          <w:rFonts w:asciiTheme="minorHAnsi" w:hAnsiTheme="minorHAnsi"/>
          <w:sz w:val="22"/>
          <w:szCs w:val="22"/>
        </w:rPr>
        <w:t xml:space="preserve"> will have its </w:t>
      </w:r>
      <w:r w:rsidR="000D066B">
        <w:rPr>
          <w:rFonts w:asciiTheme="minorHAnsi" w:hAnsiTheme="minorHAnsi"/>
          <w:sz w:val="22"/>
          <w:szCs w:val="22"/>
        </w:rPr>
        <w:t>financial statement</w:t>
      </w:r>
      <w:r w:rsidR="000D066B" w:rsidRPr="00535F7C">
        <w:rPr>
          <w:rFonts w:asciiTheme="minorHAnsi" w:hAnsiTheme="minorHAnsi"/>
          <w:sz w:val="22"/>
          <w:szCs w:val="22"/>
        </w:rPr>
        <w:t xml:space="preserve"> </w:t>
      </w:r>
      <w:r w:rsidRPr="00535F7C">
        <w:rPr>
          <w:rFonts w:asciiTheme="minorHAnsi" w:hAnsiTheme="minorHAnsi"/>
          <w:sz w:val="22"/>
          <w:szCs w:val="22"/>
        </w:rPr>
        <w:t xml:space="preserve">audited </w:t>
      </w:r>
      <w:r w:rsidR="0000111B">
        <w:rPr>
          <w:rFonts w:asciiTheme="minorHAnsi" w:hAnsiTheme="minorHAnsi"/>
          <w:sz w:val="22"/>
          <w:szCs w:val="22"/>
        </w:rPr>
        <w:t xml:space="preserve">by the Office of the Auditor-General (OAG) </w:t>
      </w:r>
      <w:r w:rsidRPr="00535F7C">
        <w:rPr>
          <w:rFonts w:asciiTheme="minorHAnsi" w:hAnsiTheme="minorHAnsi"/>
          <w:sz w:val="22"/>
          <w:szCs w:val="22"/>
        </w:rPr>
        <w:t xml:space="preserve">and </w:t>
      </w:r>
      <w:r w:rsidR="000D066B">
        <w:rPr>
          <w:rFonts w:asciiTheme="minorHAnsi" w:hAnsiTheme="minorHAnsi"/>
          <w:sz w:val="22"/>
          <w:szCs w:val="22"/>
        </w:rPr>
        <w:t xml:space="preserve">a copy of the auditor’s report </w:t>
      </w:r>
      <w:r w:rsidRPr="00535F7C">
        <w:rPr>
          <w:rFonts w:asciiTheme="minorHAnsi" w:hAnsiTheme="minorHAnsi"/>
          <w:sz w:val="22"/>
          <w:szCs w:val="22"/>
        </w:rPr>
        <w:t xml:space="preserve">will </w:t>
      </w:r>
      <w:r w:rsidR="000D066B">
        <w:rPr>
          <w:rFonts w:asciiTheme="minorHAnsi" w:hAnsiTheme="minorHAnsi"/>
          <w:sz w:val="22"/>
          <w:szCs w:val="22"/>
        </w:rPr>
        <w:t xml:space="preserve">be </w:t>
      </w:r>
      <w:r w:rsidRPr="00535F7C">
        <w:rPr>
          <w:rFonts w:asciiTheme="minorHAnsi" w:hAnsiTheme="minorHAnsi"/>
          <w:sz w:val="22"/>
          <w:szCs w:val="22"/>
        </w:rPr>
        <w:t>forward</w:t>
      </w:r>
      <w:r w:rsidR="000D066B">
        <w:rPr>
          <w:rFonts w:asciiTheme="minorHAnsi" w:hAnsiTheme="minorHAnsi"/>
          <w:sz w:val="22"/>
          <w:szCs w:val="22"/>
        </w:rPr>
        <w:t>ed</w:t>
      </w:r>
      <w:r w:rsidRPr="00535F7C">
        <w:rPr>
          <w:rFonts w:asciiTheme="minorHAnsi" w:hAnsiTheme="minorHAnsi"/>
          <w:sz w:val="22"/>
          <w:szCs w:val="22"/>
        </w:rPr>
        <w:t xml:space="preserve"> to the </w:t>
      </w:r>
      <w:r w:rsidR="00535F7C" w:rsidRPr="00535F7C">
        <w:rPr>
          <w:rFonts w:asciiTheme="minorHAnsi" w:hAnsiTheme="minorHAnsi"/>
          <w:sz w:val="22"/>
          <w:szCs w:val="22"/>
        </w:rPr>
        <w:t xml:space="preserve">member </w:t>
      </w:r>
      <w:r w:rsidR="00782FAD">
        <w:rPr>
          <w:rFonts w:asciiTheme="minorHAnsi" w:hAnsiTheme="minorHAnsi"/>
          <w:sz w:val="22"/>
          <w:szCs w:val="22"/>
        </w:rPr>
        <w:t>HoS</w:t>
      </w:r>
      <w:r w:rsidRPr="00535F7C">
        <w:rPr>
          <w:rFonts w:asciiTheme="minorHAnsi" w:hAnsiTheme="minorHAnsi"/>
          <w:sz w:val="22"/>
          <w:szCs w:val="22"/>
        </w:rPr>
        <w:t xml:space="preserve"> by </w:t>
      </w:r>
      <w:r w:rsidR="000D066B">
        <w:rPr>
          <w:rFonts w:asciiTheme="minorHAnsi" w:hAnsiTheme="minorHAnsi"/>
          <w:sz w:val="22"/>
          <w:szCs w:val="22"/>
        </w:rPr>
        <w:t xml:space="preserve">the </w:t>
      </w:r>
      <w:r w:rsidRPr="00535F7C">
        <w:rPr>
          <w:rFonts w:asciiTheme="minorHAnsi" w:hAnsiTheme="minorHAnsi"/>
          <w:sz w:val="22"/>
          <w:szCs w:val="22"/>
        </w:rPr>
        <w:t xml:space="preserve">30th </w:t>
      </w:r>
      <w:r w:rsidR="000D066B">
        <w:rPr>
          <w:rFonts w:asciiTheme="minorHAnsi" w:hAnsiTheme="minorHAnsi"/>
          <w:sz w:val="22"/>
          <w:szCs w:val="22"/>
        </w:rPr>
        <w:t xml:space="preserve">of </w:t>
      </w:r>
      <w:r w:rsidR="0000111B">
        <w:rPr>
          <w:rFonts w:asciiTheme="minorHAnsi" w:hAnsiTheme="minorHAnsi"/>
          <w:sz w:val="22"/>
          <w:szCs w:val="22"/>
        </w:rPr>
        <w:t>June</w:t>
      </w:r>
      <w:r w:rsidR="000D066B">
        <w:rPr>
          <w:rFonts w:asciiTheme="minorHAnsi" w:hAnsiTheme="minorHAnsi"/>
          <w:sz w:val="22"/>
          <w:szCs w:val="22"/>
        </w:rPr>
        <w:t xml:space="preserve"> each year</w:t>
      </w:r>
      <w:r w:rsidRPr="00535F7C">
        <w:rPr>
          <w:rFonts w:asciiTheme="minorHAnsi" w:hAnsiTheme="minorHAnsi"/>
          <w:sz w:val="22"/>
          <w:szCs w:val="22"/>
        </w:rPr>
        <w:t>.</w:t>
      </w:r>
    </w:p>
    <w:p w:rsidR="00F76174" w:rsidRPr="00535F7C" w:rsidRDefault="00814C2C">
      <w:pPr>
        <w:spacing w:before="120" w:after="120"/>
        <w:ind w:left="1276" w:hanging="709"/>
        <w:rPr>
          <w:rFonts w:asciiTheme="minorHAnsi" w:hAnsiTheme="minorHAnsi"/>
          <w:sz w:val="22"/>
          <w:szCs w:val="22"/>
        </w:rPr>
      </w:pPr>
      <w:r w:rsidRPr="00535F7C">
        <w:rPr>
          <w:rFonts w:asciiTheme="minorHAnsi" w:hAnsiTheme="minorHAnsi"/>
          <w:sz w:val="22"/>
          <w:szCs w:val="22"/>
        </w:rPr>
        <w:t>1.2.9</w:t>
      </w:r>
      <w:r w:rsidRPr="00535F7C">
        <w:rPr>
          <w:rFonts w:asciiTheme="minorHAnsi" w:hAnsiTheme="minorHAnsi"/>
          <w:sz w:val="22"/>
          <w:szCs w:val="22"/>
        </w:rPr>
        <w:tab/>
      </w:r>
      <w:r w:rsidR="00BC2654" w:rsidRPr="00535F7C">
        <w:rPr>
          <w:rFonts w:asciiTheme="minorHAnsi" w:hAnsiTheme="minorHAnsi"/>
          <w:sz w:val="22"/>
          <w:szCs w:val="22"/>
        </w:rPr>
        <w:t>CITRENZ</w:t>
      </w:r>
      <w:r w:rsidRPr="00535F7C">
        <w:rPr>
          <w:rFonts w:asciiTheme="minorHAnsi" w:hAnsiTheme="minorHAnsi"/>
          <w:sz w:val="22"/>
          <w:szCs w:val="22"/>
        </w:rPr>
        <w:t xml:space="preserve"> will use the calendar year for its business planning and accounting year.</w:t>
      </w:r>
    </w:p>
    <w:p w:rsidR="00F76174" w:rsidRDefault="00814C2C" w:rsidP="00535F7C">
      <w:pPr>
        <w:spacing w:before="120" w:after="120"/>
        <w:ind w:left="1276" w:hanging="709"/>
        <w:rPr>
          <w:rFonts w:asciiTheme="minorHAnsi" w:hAnsiTheme="minorHAnsi"/>
          <w:sz w:val="22"/>
          <w:szCs w:val="22"/>
        </w:rPr>
      </w:pPr>
      <w:r w:rsidRPr="00535F7C">
        <w:rPr>
          <w:rFonts w:asciiTheme="minorHAnsi" w:hAnsiTheme="minorHAnsi"/>
          <w:sz w:val="22"/>
          <w:szCs w:val="22"/>
        </w:rPr>
        <w:t>1.2.10</w:t>
      </w:r>
      <w:r w:rsidRPr="00535F7C">
        <w:rPr>
          <w:rFonts w:asciiTheme="minorHAnsi" w:hAnsiTheme="minorHAnsi"/>
          <w:sz w:val="22"/>
          <w:szCs w:val="22"/>
        </w:rPr>
        <w:tab/>
      </w:r>
      <w:r w:rsidR="00BC2654" w:rsidRPr="00535F7C">
        <w:rPr>
          <w:rFonts w:asciiTheme="minorHAnsi" w:hAnsiTheme="minorHAnsi"/>
          <w:sz w:val="22"/>
          <w:szCs w:val="22"/>
        </w:rPr>
        <w:t>CITRENZ</w:t>
      </w:r>
      <w:r w:rsidRPr="00535F7C">
        <w:rPr>
          <w:rFonts w:asciiTheme="minorHAnsi" w:hAnsiTheme="minorHAnsi"/>
          <w:sz w:val="22"/>
          <w:szCs w:val="22"/>
        </w:rPr>
        <w:t xml:space="preserve"> may represent its views to external agencies on matters relating to ICT</w:t>
      </w:r>
      <w:r w:rsidR="000841B8">
        <w:rPr>
          <w:rFonts w:asciiTheme="minorHAnsi" w:hAnsiTheme="minorHAnsi"/>
          <w:sz w:val="22"/>
          <w:szCs w:val="22"/>
        </w:rPr>
        <w:t>.</w:t>
      </w:r>
    </w:p>
    <w:p w:rsidR="002073B1" w:rsidRPr="00535F7C" w:rsidRDefault="002073B1" w:rsidP="00535F7C">
      <w:pPr>
        <w:spacing w:before="120" w:after="120"/>
        <w:ind w:left="1276" w:hanging="709"/>
        <w:rPr>
          <w:rFonts w:asciiTheme="minorHAnsi" w:hAnsiTheme="minorHAnsi"/>
          <w:sz w:val="22"/>
          <w:szCs w:val="22"/>
        </w:rPr>
      </w:pPr>
    </w:p>
    <w:p w:rsidR="00F76174" w:rsidRPr="00535F7C" w:rsidRDefault="00814C2C">
      <w:pPr>
        <w:pStyle w:val="Heading2"/>
        <w:tabs>
          <w:tab w:val="left" w:pos="567"/>
        </w:tabs>
        <w:spacing w:before="0" w:after="120"/>
        <w:rPr>
          <w:rFonts w:cs="Arial"/>
        </w:rPr>
      </w:pPr>
      <w:bookmarkStart w:id="4" w:name="_Toc334705143"/>
      <w:r w:rsidRPr="00535F7C">
        <w:rPr>
          <w:rFonts w:cs="Arial"/>
        </w:rPr>
        <w:t>2</w:t>
      </w:r>
      <w:r w:rsidRPr="00535F7C">
        <w:rPr>
          <w:rFonts w:cs="Arial"/>
        </w:rPr>
        <w:tab/>
        <w:t>OBJECTS:</w:t>
      </w:r>
      <w:bookmarkEnd w:id="4"/>
    </w:p>
    <w:p w:rsidR="00F76174" w:rsidRPr="00535F7C" w:rsidRDefault="00814C2C">
      <w:pPr>
        <w:tabs>
          <w:tab w:val="left" w:pos="567"/>
        </w:tabs>
        <w:spacing w:after="120"/>
        <w:ind w:firstLine="567"/>
        <w:rPr>
          <w:rFonts w:asciiTheme="minorHAnsi" w:hAnsiTheme="minorHAnsi"/>
          <w:sz w:val="22"/>
          <w:szCs w:val="22"/>
        </w:rPr>
      </w:pPr>
      <w:r w:rsidRPr="00535F7C">
        <w:rPr>
          <w:rFonts w:asciiTheme="minorHAnsi" w:hAnsiTheme="minorHAnsi"/>
          <w:sz w:val="22"/>
          <w:szCs w:val="22"/>
        </w:rPr>
        <w:t xml:space="preserve">The objects for which </w:t>
      </w:r>
      <w:r w:rsidR="00BC2654" w:rsidRPr="00535F7C">
        <w:rPr>
          <w:rFonts w:asciiTheme="minorHAnsi" w:hAnsiTheme="minorHAnsi"/>
          <w:sz w:val="22"/>
          <w:szCs w:val="22"/>
        </w:rPr>
        <w:t>CITRENZ</w:t>
      </w:r>
      <w:r w:rsidRPr="00535F7C">
        <w:rPr>
          <w:rFonts w:asciiTheme="minorHAnsi" w:hAnsiTheme="minorHAnsi"/>
          <w:sz w:val="22"/>
          <w:szCs w:val="22"/>
        </w:rPr>
        <w:t xml:space="preserve"> was established are:</w:t>
      </w:r>
    </w:p>
    <w:p w:rsidR="00F76174" w:rsidRPr="00535F7C" w:rsidRDefault="00814C2C">
      <w:pPr>
        <w:tabs>
          <w:tab w:val="left" w:pos="709"/>
        </w:tabs>
        <w:spacing w:before="120" w:after="120"/>
        <w:ind w:left="567" w:hanging="567"/>
        <w:rPr>
          <w:rFonts w:asciiTheme="minorHAnsi" w:hAnsiTheme="minorHAnsi"/>
          <w:sz w:val="22"/>
          <w:szCs w:val="22"/>
        </w:rPr>
      </w:pPr>
      <w:r w:rsidRPr="00535F7C">
        <w:rPr>
          <w:rFonts w:asciiTheme="minorHAnsi" w:hAnsiTheme="minorHAnsi"/>
          <w:sz w:val="22"/>
          <w:szCs w:val="22"/>
        </w:rPr>
        <w:t>2.1</w:t>
      </w:r>
      <w:r w:rsidRPr="00535F7C">
        <w:rPr>
          <w:rFonts w:asciiTheme="minorHAnsi" w:hAnsiTheme="minorHAnsi"/>
          <w:sz w:val="22"/>
          <w:szCs w:val="22"/>
        </w:rPr>
        <w:tab/>
        <w:t xml:space="preserve">To offer support and advice to members of </w:t>
      </w:r>
      <w:r w:rsidR="00BC2654" w:rsidRPr="00535F7C">
        <w:rPr>
          <w:rFonts w:asciiTheme="minorHAnsi" w:hAnsiTheme="minorHAnsi"/>
          <w:sz w:val="22"/>
          <w:szCs w:val="22"/>
        </w:rPr>
        <w:t>CITRENZ</w:t>
      </w:r>
      <w:r w:rsidRPr="00535F7C">
        <w:rPr>
          <w:rFonts w:asciiTheme="minorHAnsi" w:hAnsiTheme="minorHAnsi"/>
          <w:sz w:val="22"/>
          <w:szCs w:val="22"/>
        </w:rPr>
        <w:t xml:space="preserve"> in relation to the field of </w:t>
      </w:r>
      <w:r w:rsidR="000D066B">
        <w:rPr>
          <w:rFonts w:asciiTheme="minorHAnsi" w:hAnsiTheme="minorHAnsi"/>
          <w:sz w:val="22"/>
          <w:szCs w:val="22"/>
        </w:rPr>
        <w:t>c</w:t>
      </w:r>
      <w:r w:rsidRPr="00535F7C">
        <w:rPr>
          <w:rFonts w:asciiTheme="minorHAnsi" w:hAnsiTheme="minorHAnsi"/>
          <w:sz w:val="22"/>
          <w:szCs w:val="22"/>
        </w:rPr>
        <w:t xml:space="preserve">omputing and </w:t>
      </w:r>
      <w:r w:rsidR="000D066B">
        <w:rPr>
          <w:rFonts w:asciiTheme="minorHAnsi" w:hAnsiTheme="minorHAnsi"/>
          <w:sz w:val="22"/>
          <w:szCs w:val="22"/>
        </w:rPr>
        <w:t>i</w:t>
      </w:r>
      <w:r w:rsidRPr="00535F7C">
        <w:rPr>
          <w:rFonts w:asciiTheme="minorHAnsi" w:hAnsiTheme="minorHAnsi"/>
          <w:sz w:val="22"/>
          <w:szCs w:val="22"/>
        </w:rPr>
        <w:t xml:space="preserve">nformation </w:t>
      </w:r>
      <w:r w:rsidR="000D066B">
        <w:rPr>
          <w:rFonts w:asciiTheme="minorHAnsi" w:hAnsiTheme="minorHAnsi"/>
          <w:sz w:val="22"/>
          <w:szCs w:val="22"/>
        </w:rPr>
        <w:t>t</w:t>
      </w:r>
      <w:r w:rsidRPr="00535F7C">
        <w:rPr>
          <w:rFonts w:asciiTheme="minorHAnsi" w:hAnsiTheme="minorHAnsi"/>
          <w:sz w:val="22"/>
          <w:szCs w:val="22"/>
        </w:rPr>
        <w:t>echnology.</w:t>
      </w:r>
    </w:p>
    <w:p w:rsidR="00F76174" w:rsidRPr="00535F7C" w:rsidRDefault="00814C2C">
      <w:pPr>
        <w:tabs>
          <w:tab w:val="left" w:pos="709"/>
        </w:tabs>
        <w:spacing w:before="120" w:after="120"/>
        <w:ind w:left="567" w:hanging="567"/>
        <w:rPr>
          <w:rFonts w:asciiTheme="minorHAnsi" w:hAnsiTheme="minorHAnsi"/>
          <w:sz w:val="22"/>
          <w:szCs w:val="22"/>
        </w:rPr>
      </w:pPr>
      <w:r w:rsidRPr="00535F7C">
        <w:rPr>
          <w:rFonts w:asciiTheme="minorHAnsi" w:hAnsiTheme="minorHAnsi"/>
          <w:sz w:val="22"/>
          <w:szCs w:val="22"/>
        </w:rPr>
        <w:t>2.2</w:t>
      </w:r>
      <w:r w:rsidRPr="00535F7C">
        <w:rPr>
          <w:rFonts w:asciiTheme="minorHAnsi" w:hAnsiTheme="minorHAnsi"/>
          <w:sz w:val="22"/>
          <w:szCs w:val="22"/>
        </w:rPr>
        <w:tab/>
        <w:t xml:space="preserve">To interact with the appropriate </w:t>
      </w:r>
      <w:r w:rsidR="000D066B">
        <w:rPr>
          <w:rFonts w:asciiTheme="minorHAnsi" w:hAnsiTheme="minorHAnsi"/>
          <w:sz w:val="22"/>
          <w:szCs w:val="22"/>
        </w:rPr>
        <w:t>g</w:t>
      </w:r>
      <w:r w:rsidRPr="00535F7C">
        <w:rPr>
          <w:rFonts w:asciiTheme="minorHAnsi" w:hAnsiTheme="minorHAnsi"/>
          <w:sz w:val="22"/>
          <w:szCs w:val="22"/>
        </w:rPr>
        <w:t xml:space="preserve">overnment agencies on issues relating to the field of </w:t>
      </w:r>
      <w:r w:rsidR="000D066B">
        <w:rPr>
          <w:rFonts w:asciiTheme="minorHAnsi" w:hAnsiTheme="minorHAnsi"/>
          <w:sz w:val="22"/>
          <w:szCs w:val="22"/>
        </w:rPr>
        <w:t>c</w:t>
      </w:r>
      <w:r w:rsidRPr="00535F7C">
        <w:rPr>
          <w:rFonts w:asciiTheme="minorHAnsi" w:hAnsiTheme="minorHAnsi"/>
          <w:sz w:val="22"/>
          <w:szCs w:val="22"/>
        </w:rPr>
        <w:t xml:space="preserve">omputing and </w:t>
      </w:r>
      <w:r w:rsidR="000D066B">
        <w:rPr>
          <w:rFonts w:asciiTheme="minorHAnsi" w:hAnsiTheme="minorHAnsi"/>
          <w:sz w:val="22"/>
          <w:szCs w:val="22"/>
        </w:rPr>
        <w:t>i</w:t>
      </w:r>
      <w:r w:rsidRPr="00535F7C">
        <w:rPr>
          <w:rFonts w:asciiTheme="minorHAnsi" w:hAnsiTheme="minorHAnsi"/>
          <w:sz w:val="22"/>
          <w:szCs w:val="22"/>
        </w:rPr>
        <w:t xml:space="preserve">nformation </w:t>
      </w:r>
      <w:r w:rsidR="000D066B">
        <w:rPr>
          <w:rFonts w:asciiTheme="minorHAnsi" w:hAnsiTheme="minorHAnsi"/>
          <w:sz w:val="22"/>
          <w:szCs w:val="22"/>
        </w:rPr>
        <w:t>t</w:t>
      </w:r>
      <w:r w:rsidRPr="00535F7C">
        <w:rPr>
          <w:rFonts w:asciiTheme="minorHAnsi" w:hAnsiTheme="minorHAnsi"/>
          <w:sz w:val="22"/>
          <w:szCs w:val="22"/>
        </w:rPr>
        <w:t>echnology.</w:t>
      </w:r>
    </w:p>
    <w:p w:rsidR="00F76174" w:rsidRPr="00535F7C" w:rsidRDefault="00814C2C">
      <w:pPr>
        <w:spacing w:before="120" w:after="120"/>
        <w:ind w:left="567" w:hanging="567"/>
        <w:rPr>
          <w:rFonts w:asciiTheme="minorHAnsi" w:hAnsiTheme="minorHAnsi"/>
          <w:sz w:val="22"/>
          <w:szCs w:val="22"/>
        </w:rPr>
      </w:pPr>
      <w:r w:rsidRPr="00535F7C">
        <w:rPr>
          <w:rFonts w:asciiTheme="minorHAnsi" w:hAnsiTheme="minorHAnsi"/>
          <w:sz w:val="22"/>
          <w:szCs w:val="22"/>
        </w:rPr>
        <w:t xml:space="preserve">2.3 </w:t>
      </w:r>
      <w:r w:rsidRPr="00535F7C">
        <w:rPr>
          <w:rFonts w:asciiTheme="minorHAnsi" w:hAnsiTheme="minorHAnsi"/>
          <w:sz w:val="22"/>
          <w:szCs w:val="22"/>
        </w:rPr>
        <w:tab/>
        <w:t xml:space="preserve">To promote teaching, learning, research and development in the field of </w:t>
      </w:r>
      <w:r w:rsidR="000D066B">
        <w:rPr>
          <w:rFonts w:asciiTheme="minorHAnsi" w:hAnsiTheme="minorHAnsi"/>
          <w:sz w:val="22"/>
          <w:szCs w:val="22"/>
        </w:rPr>
        <w:t>c</w:t>
      </w:r>
      <w:r w:rsidRPr="00535F7C">
        <w:rPr>
          <w:rFonts w:asciiTheme="minorHAnsi" w:hAnsiTheme="minorHAnsi"/>
          <w:sz w:val="22"/>
          <w:szCs w:val="22"/>
        </w:rPr>
        <w:t xml:space="preserve">omputing and </w:t>
      </w:r>
      <w:r w:rsidR="000D066B">
        <w:rPr>
          <w:rFonts w:asciiTheme="minorHAnsi" w:hAnsiTheme="minorHAnsi"/>
          <w:sz w:val="22"/>
          <w:szCs w:val="22"/>
        </w:rPr>
        <w:t>i</w:t>
      </w:r>
      <w:r w:rsidRPr="00535F7C">
        <w:rPr>
          <w:rFonts w:asciiTheme="minorHAnsi" w:hAnsiTheme="minorHAnsi"/>
          <w:sz w:val="22"/>
          <w:szCs w:val="22"/>
        </w:rPr>
        <w:t xml:space="preserve">nformation </w:t>
      </w:r>
      <w:r w:rsidR="000D066B">
        <w:rPr>
          <w:rFonts w:asciiTheme="minorHAnsi" w:hAnsiTheme="minorHAnsi"/>
          <w:sz w:val="22"/>
          <w:szCs w:val="22"/>
        </w:rPr>
        <w:t>t</w:t>
      </w:r>
      <w:r w:rsidRPr="00535F7C">
        <w:rPr>
          <w:rFonts w:asciiTheme="minorHAnsi" w:hAnsiTheme="minorHAnsi"/>
          <w:sz w:val="22"/>
          <w:szCs w:val="22"/>
        </w:rPr>
        <w:t>echnology.</w:t>
      </w:r>
    </w:p>
    <w:p w:rsidR="00F76174" w:rsidRPr="00535F7C" w:rsidRDefault="00814C2C">
      <w:pPr>
        <w:spacing w:before="120" w:after="120"/>
        <w:ind w:left="567" w:hanging="567"/>
        <w:rPr>
          <w:rFonts w:asciiTheme="minorHAnsi" w:hAnsiTheme="minorHAnsi"/>
          <w:sz w:val="22"/>
          <w:szCs w:val="22"/>
        </w:rPr>
      </w:pPr>
      <w:r w:rsidRPr="00535F7C">
        <w:rPr>
          <w:rFonts w:asciiTheme="minorHAnsi" w:hAnsiTheme="minorHAnsi"/>
          <w:sz w:val="22"/>
          <w:szCs w:val="22"/>
        </w:rPr>
        <w:t>2.4</w:t>
      </w:r>
      <w:r w:rsidRPr="00535F7C">
        <w:rPr>
          <w:rFonts w:asciiTheme="minorHAnsi" w:hAnsiTheme="minorHAnsi"/>
          <w:sz w:val="22"/>
          <w:szCs w:val="22"/>
        </w:rPr>
        <w:tab/>
        <w:t>To enhance the research and professional development of academic staff and students in member institutions.</w:t>
      </w:r>
    </w:p>
    <w:p w:rsidR="00F76174" w:rsidRPr="00535F7C" w:rsidRDefault="00814C2C">
      <w:pPr>
        <w:spacing w:before="120" w:after="120"/>
        <w:ind w:left="567" w:hanging="567"/>
        <w:rPr>
          <w:rFonts w:asciiTheme="minorHAnsi" w:hAnsiTheme="minorHAnsi"/>
          <w:sz w:val="22"/>
          <w:szCs w:val="22"/>
        </w:rPr>
      </w:pPr>
      <w:r w:rsidRPr="00535F7C">
        <w:rPr>
          <w:rFonts w:asciiTheme="minorHAnsi" w:hAnsiTheme="minorHAnsi"/>
          <w:sz w:val="22"/>
          <w:szCs w:val="22"/>
        </w:rPr>
        <w:t xml:space="preserve">2.5 </w:t>
      </w:r>
      <w:r w:rsidRPr="00535F7C">
        <w:rPr>
          <w:rFonts w:asciiTheme="minorHAnsi" w:hAnsiTheme="minorHAnsi"/>
          <w:sz w:val="22"/>
          <w:szCs w:val="22"/>
        </w:rPr>
        <w:tab/>
        <w:t xml:space="preserve">To coordinate the partnership of industry and members of </w:t>
      </w:r>
      <w:r w:rsidR="00BC2654" w:rsidRPr="00535F7C">
        <w:rPr>
          <w:rFonts w:asciiTheme="minorHAnsi" w:hAnsiTheme="minorHAnsi"/>
          <w:sz w:val="22"/>
          <w:szCs w:val="22"/>
        </w:rPr>
        <w:t>CITRENZ</w:t>
      </w:r>
      <w:r w:rsidRPr="00535F7C">
        <w:rPr>
          <w:rFonts w:asciiTheme="minorHAnsi" w:hAnsiTheme="minorHAnsi"/>
          <w:sz w:val="22"/>
          <w:szCs w:val="22"/>
        </w:rPr>
        <w:t xml:space="preserve"> in the field of </w:t>
      </w:r>
      <w:r w:rsidR="001305D8">
        <w:rPr>
          <w:rFonts w:asciiTheme="minorHAnsi" w:hAnsiTheme="minorHAnsi"/>
          <w:sz w:val="22"/>
          <w:szCs w:val="22"/>
        </w:rPr>
        <w:t>c</w:t>
      </w:r>
      <w:r w:rsidRPr="00535F7C">
        <w:rPr>
          <w:rFonts w:asciiTheme="minorHAnsi" w:hAnsiTheme="minorHAnsi"/>
          <w:sz w:val="22"/>
          <w:szCs w:val="22"/>
        </w:rPr>
        <w:t xml:space="preserve">omputing and </w:t>
      </w:r>
      <w:r w:rsidR="001305D8">
        <w:rPr>
          <w:rFonts w:asciiTheme="minorHAnsi" w:hAnsiTheme="minorHAnsi"/>
          <w:sz w:val="22"/>
          <w:szCs w:val="22"/>
        </w:rPr>
        <w:t>i</w:t>
      </w:r>
      <w:r w:rsidRPr="00535F7C">
        <w:rPr>
          <w:rFonts w:asciiTheme="minorHAnsi" w:hAnsiTheme="minorHAnsi"/>
          <w:sz w:val="22"/>
          <w:szCs w:val="22"/>
        </w:rPr>
        <w:t xml:space="preserve">nformation </w:t>
      </w:r>
      <w:r w:rsidR="001305D8">
        <w:rPr>
          <w:rFonts w:asciiTheme="minorHAnsi" w:hAnsiTheme="minorHAnsi"/>
          <w:sz w:val="22"/>
          <w:szCs w:val="22"/>
        </w:rPr>
        <w:t>t</w:t>
      </w:r>
      <w:r w:rsidRPr="00535F7C">
        <w:rPr>
          <w:rFonts w:asciiTheme="minorHAnsi" w:hAnsiTheme="minorHAnsi"/>
          <w:sz w:val="22"/>
          <w:szCs w:val="22"/>
        </w:rPr>
        <w:t>echnology.</w:t>
      </w:r>
    </w:p>
    <w:p w:rsidR="00F76174" w:rsidRPr="00535F7C" w:rsidRDefault="00814C2C">
      <w:pPr>
        <w:spacing w:before="120" w:after="120"/>
        <w:ind w:left="567" w:hanging="567"/>
        <w:rPr>
          <w:rFonts w:asciiTheme="minorHAnsi" w:hAnsiTheme="minorHAnsi"/>
          <w:sz w:val="22"/>
          <w:szCs w:val="22"/>
        </w:rPr>
      </w:pPr>
      <w:r w:rsidRPr="00535F7C">
        <w:rPr>
          <w:rFonts w:asciiTheme="minorHAnsi" w:hAnsiTheme="minorHAnsi"/>
          <w:sz w:val="22"/>
          <w:szCs w:val="22"/>
        </w:rPr>
        <w:t>2.6</w:t>
      </w:r>
      <w:r w:rsidRPr="00535F7C">
        <w:rPr>
          <w:rFonts w:asciiTheme="minorHAnsi" w:hAnsiTheme="minorHAnsi"/>
          <w:sz w:val="22"/>
          <w:szCs w:val="22"/>
        </w:rPr>
        <w:tab/>
        <w:t xml:space="preserve">To support member institutions in maintaining a high quality of graduates for industry in the field of </w:t>
      </w:r>
      <w:r w:rsidR="001305D8">
        <w:rPr>
          <w:rFonts w:asciiTheme="minorHAnsi" w:hAnsiTheme="minorHAnsi"/>
          <w:sz w:val="22"/>
          <w:szCs w:val="22"/>
        </w:rPr>
        <w:t>c</w:t>
      </w:r>
      <w:r w:rsidRPr="00535F7C">
        <w:rPr>
          <w:rFonts w:asciiTheme="minorHAnsi" w:hAnsiTheme="minorHAnsi"/>
          <w:sz w:val="22"/>
          <w:szCs w:val="22"/>
        </w:rPr>
        <w:t xml:space="preserve">omputing and </w:t>
      </w:r>
      <w:r w:rsidR="001305D8">
        <w:rPr>
          <w:rFonts w:asciiTheme="minorHAnsi" w:hAnsiTheme="minorHAnsi"/>
          <w:sz w:val="22"/>
          <w:szCs w:val="22"/>
        </w:rPr>
        <w:t>i</w:t>
      </w:r>
      <w:r w:rsidRPr="00535F7C">
        <w:rPr>
          <w:rFonts w:asciiTheme="minorHAnsi" w:hAnsiTheme="minorHAnsi"/>
          <w:sz w:val="22"/>
          <w:szCs w:val="22"/>
        </w:rPr>
        <w:t xml:space="preserve">nformation </w:t>
      </w:r>
      <w:r w:rsidR="001305D8">
        <w:rPr>
          <w:rFonts w:asciiTheme="minorHAnsi" w:hAnsiTheme="minorHAnsi"/>
          <w:sz w:val="22"/>
          <w:szCs w:val="22"/>
        </w:rPr>
        <w:t>t</w:t>
      </w:r>
      <w:r w:rsidRPr="00535F7C">
        <w:rPr>
          <w:rFonts w:asciiTheme="minorHAnsi" w:hAnsiTheme="minorHAnsi"/>
          <w:sz w:val="22"/>
          <w:szCs w:val="22"/>
        </w:rPr>
        <w:t>echnology.</w:t>
      </w:r>
    </w:p>
    <w:p w:rsidR="00F76174" w:rsidRPr="00535F7C" w:rsidRDefault="00814C2C">
      <w:pPr>
        <w:spacing w:before="120" w:after="120"/>
        <w:ind w:left="567" w:hanging="567"/>
        <w:rPr>
          <w:rFonts w:asciiTheme="minorHAnsi" w:hAnsiTheme="minorHAnsi"/>
          <w:sz w:val="22"/>
          <w:szCs w:val="22"/>
        </w:rPr>
      </w:pPr>
      <w:r w:rsidRPr="00535F7C">
        <w:rPr>
          <w:rFonts w:asciiTheme="minorHAnsi" w:hAnsiTheme="minorHAnsi"/>
          <w:sz w:val="22"/>
          <w:szCs w:val="22"/>
        </w:rPr>
        <w:t xml:space="preserve">2.7 </w:t>
      </w:r>
      <w:r w:rsidRPr="00535F7C">
        <w:rPr>
          <w:rFonts w:asciiTheme="minorHAnsi" w:hAnsiTheme="minorHAnsi"/>
          <w:sz w:val="22"/>
          <w:szCs w:val="22"/>
        </w:rPr>
        <w:tab/>
        <w:t>To contribute to the development of prescriptions for applied Computing and Information Technology programmes in New Zealand.</w:t>
      </w:r>
    </w:p>
    <w:p w:rsidR="00F76174" w:rsidRPr="00535F7C" w:rsidRDefault="00814C2C">
      <w:pPr>
        <w:spacing w:before="120" w:after="120"/>
        <w:ind w:left="567" w:hanging="567"/>
        <w:rPr>
          <w:rFonts w:asciiTheme="minorHAnsi" w:hAnsiTheme="minorHAnsi"/>
          <w:sz w:val="22"/>
          <w:szCs w:val="22"/>
        </w:rPr>
      </w:pPr>
      <w:r w:rsidRPr="00535F7C">
        <w:rPr>
          <w:rFonts w:asciiTheme="minorHAnsi" w:hAnsiTheme="minorHAnsi"/>
          <w:sz w:val="22"/>
          <w:szCs w:val="22"/>
        </w:rPr>
        <w:t xml:space="preserve">2.8 </w:t>
      </w:r>
      <w:r w:rsidRPr="00535F7C">
        <w:rPr>
          <w:rFonts w:asciiTheme="minorHAnsi" w:hAnsiTheme="minorHAnsi"/>
          <w:sz w:val="22"/>
          <w:szCs w:val="22"/>
        </w:rPr>
        <w:tab/>
        <w:t xml:space="preserve">To maintain the relevance of </w:t>
      </w:r>
      <w:r w:rsidR="001305D8">
        <w:rPr>
          <w:rFonts w:asciiTheme="minorHAnsi" w:hAnsiTheme="minorHAnsi"/>
          <w:sz w:val="22"/>
          <w:szCs w:val="22"/>
        </w:rPr>
        <w:t xml:space="preserve">ICT curriculum offered in member institutions, including the </w:t>
      </w:r>
      <w:r w:rsidRPr="00535F7C">
        <w:rPr>
          <w:rFonts w:asciiTheme="minorHAnsi" w:hAnsiTheme="minorHAnsi"/>
          <w:sz w:val="22"/>
          <w:szCs w:val="22"/>
        </w:rPr>
        <w:t>Blue Book</w:t>
      </w:r>
      <w:r w:rsidR="001305D8">
        <w:rPr>
          <w:rFonts w:asciiTheme="minorHAnsi" w:hAnsiTheme="minorHAnsi"/>
          <w:sz w:val="22"/>
          <w:szCs w:val="22"/>
        </w:rPr>
        <w:t xml:space="preserve">, in response to developments occurring in </w:t>
      </w:r>
      <w:r w:rsidRPr="00535F7C">
        <w:rPr>
          <w:rFonts w:asciiTheme="minorHAnsi" w:hAnsiTheme="minorHAnsi"/>
          <w:sz w:val="22"/>
          <w:szCs w:val="22"/>
        </w:rPr>
        <w:t xml:space="preserve">the </w:t>
      </w:r>
      <w:r w:rsidR="00637729">
        <w:rPr>
          <w:rFonts w:asciiTheme="minorHAnsi" w:hAnsiTheme="minorHAnsi"/>
          <w:sz w:val="22"/>
          <w:szCs w:val="22"/>
        </w:rPr>
        <w:t>local and global</w:t>
      </w:r>
      <w:r w:rsidRPr="00535F7C">
        <w:rPr>
          <w:rFonts w:asciiTheme="minorHAnsi" w:hAnsiTheme="minorHAnsi"/>
          <w:sz w:val="22"/>
          <w:szCs w:val="22"/>
        </w:rPr>
        <w:t xml:space="preserve"> </w:t>
      </w:r>
      <w:r w:rsidR="001305D8">
        <w:rPr>
          <w:rFonts w:asciiTheme="minorHAnsi" w:hAnsiTheme="minorHAnsi"/>
          <w:sz w:val="22"/>
          <w:szCs w:val="22"/>
        </w:rPr>
        <w:t>c</w:t>
      </w:r>
      <w:r w:rsidRPr="00535F7C">
        <w:rPr>
          <w:rFonts w:asciiTheme="minorHAnsi" w:hAnsiTheme="minorHAnsi"/>
          <w:sz w:val="22"/>
          <w:szCs w:val="22"/>
        </w:rPr>
        <w:t>omput</w:t>
      </w:r>
      <w:r w:rsidR="001305D8">
        <w:rPr>
          <w:rFonts w:asciiTheme="minorHAnsi" w:hAnsiTheme="minorHAnsi"/>
          <w:sz w:val="22"/>
          <w:szCs w:val="22"/>
        </w:rPr>
        <w:t>ing</w:t>
      </w:r>
      <w:r w:rsidRPr="00535F7C">
        <w:rPr>
          <w:rFonts w:asciiTheme="minorHAnsi" w:hAnsiTheme="minorHAnsi"/>
          <w:sz w:val="22"/>
          <w:szCs w:val="22"/>
        </w:rPr>
        <w:t xml:space="preserve"> and </w:t>
      </w:r>
      <w:r w:rsidR="001305D8">
        <w:rPr>
          <w:rFonts w:asciiTheme="minorHAnsi" w:hAnsiTheme="minorHAnsi"/>
          <w:sz w:val="22"/>
          <w:szCs w:val="22"/>
        </w:rPr>
        <w:t>i</w:t>
      </w:r>
      <w:r w:rsidRPr="00535F7C">
        <w:rPr>
          <w:rFonts w:asciiTheme="minorHAnsi" w:hAnsiTheme="minorHAnsi"/>
          <w:sz w:val="22"/>
          <w:szCs w:val="22"/>
        </w:rPr>
        <w:t xml:space="preserve">nformation </w:t>
      </w:r>
      <w:r w:rsidR="001305D8">
        <w:rPr>
          <w:rFonts w:asciiTheme="minorHAnsi" w:hAnsiTheme="minorHAnsi"/>
          <w:sz w:val="22"/>
          <w:szCs w:val="22"/>
        </w:rPr>
        <w:t>t</w:t>
      </w:r>
      <w:r w:rsidRPr="00535F7C">
        <w:rPr>
          <w:rFonts w:asciiTheme="minorHAnsi" w:hAnsiTheme="minorHAnsi"/>
          <w:sz w:val="22"/>
          <w:szCs w:val="22"/>
        </w:rPr>
        <w:t xml:space="preserve">echnology industry.  A full review of </w:t>
      </w:r>
      <w:r w:rsidR="00637729">
        <w:rPr>
          <w:rFonts w:asciiTheme="minorHAnsi" w:hAnsiTheme="minorHAnsi"/>
          <w:sz w:val="22"/>
          <w:szCs w:val="22"/>
        </w:rPr>
        <w:t>the content of ICT curriculum, for which CITRENZ is responsible,</w:t>
      </w:r>
      <w:r w:rsidRPr="00535F7C">
        <w:rPr>
          <w:rFonts w:asciiTheme="minorHAnsi" w:hAnsiTheme="minorHAnsi"/>
          <w:sz w:val="22"/>
          <w:szCs w:val="22"/>
        </w:rPr>
        <w:t xml:space="preserve"> </w:t>
      </w:r>
      <w:r w:rsidR="00637729">
        <w:rPr>
          <w:rFonts w:asciiTheme="minorHAnsi" w:hAnsiTheme="minorHAnsi"/>
          <w:sz w:val="22"/>
          <w:szCs w:val="22"/>
        </w:rPr>
        <w:t>will</w:t>
      </w:r>
      <w:r w:rsidRPr="00535F7C">
        <w:rPr>
          <w:rFonts w:asciiTheme="minorHAnsi" w:hAnsiTheme="minorHAnsi"/>
          <w:sz w:val="22"/>
          <w:szCs w:val="22"/>
        </w:rPr>
        <w:t xml:space="preserve"> be carried out at least every two years.</w:t>
      </w:r>
    </w:p>
    <w:p w:rsidR="00F76174" w:rsidRPr="00535F7C" w:rsidRDefault="00814C2C">
      <w:pPr>
        <w:spacing w:before="120" w:after="120"/>
        <w:ind w:left="567" w:hanging="567"/>
        <w:rPr>
          <w:rFonts w:asciiTheme="minorHAnsi" w:hAnsiTheme="minorHAnsi"/>
          <w:sz w:val="22"/>
          <w:szCs w:val="22"/>
        </w:rPr>
      </w:pPr>
      <w:r w:rsidRPr="00535F7C">
        <w:rPr>
          <w:rFonts w:asciiTheme="minorHAnsi" w:hAnsiTheme="minorHAnsi"/>
          <w:sz w:val="22"/>
          <w:szCs w:val="22"/>
        </w:rPr>
        <w:t>2.9</w:t>
      </w:r>
      <w:r w:rsidRPr="00535F7C">
        <w:rPr>
          <w:rFonts w:asciiTheme="minorHAnsi" w:hAnsiTheme="minorHAnsi"/>
          <w:sz w:val="22"/>
          <w:szCs w:val="22"/>
        </w:rPr>
        <w:tab/>
        <w:t xml:space="preserve">To liaise with the NZQA and other relevant national bodies; e.g. the </w:t>
      </w:r>
      <w:r w:rsidR="00637729">
        <w:rPr>
          <w:rFonts w:asciiTheme="minorHAnsi" w:hAnsiTheme="minorHAnsi"/>
          <w:sz w:val="22"/>
          <w:szCs w:val="22"/>
        </w:rPr>
        <w:t xml:space="preserve">Institute of Information Technology Professionals (IITPNZ) (formerly the </w:t>
      </w:r>
      <w:r w:rsidRPr="00535F7C">
        <w:rPr>
          <w:rFonts w:asciiTheme="minorHAnsi" w:hAnsiTheme="minorHAnsi"/>
          <w:sz w:val="22"/>
          <w:szCs w:val="22"/>
        </w:rPr>
        <w:t>New Zealand Computer Society (NZCS)</w:t>
      </w:r>
      <w:r w:rsidR="00637729">
        <w:rPr>
          <w:rFonts w:asciiTheme="minorHAnsi" w:hAnsiTheme="minorHAnsi"/>
          <w:sz w:val="22"/>
          <w:szCs w:val="22"/>
        </w:rPr>
        <w:t>)</w:t>
      </w:r>
      <w:r w:rsidRPr="00535F7C">
        <w:rPr>
          <w:rFonts w:asciiTheme="minorHAnsi" w:hAnsiTheme="minorHAnsi"/>
          <w:sz w:val="22"/>
          <w:szCs w:val="22"/>
        </w:rPr>
        <w:t xml:space="preserve"> and the Telecommunications Users Association of New Zealand (TUANZ), over national issues relating to the programmes</w:t>
      </w:r>
      <w:r w:rsidR="00637729">
        <w:rPr>
          <w:rFonts w:asciiTheme="minorHAnsi" w:hAnsiTheme="minorHAnsi"/>
          <w:sz w:val="22"/>
          <w:szCs w:val="22"/>
        </w:rPr>
        <w:t xml:space="preserve">; </w:t>
      </w:r>
      <w:r w:rsidRPr="00535F7C">
        <w:rPr>
          <w:rFonts w:asciiTheme="minorHAnsi" w:hAnsiTheme="minorHAnsi"/>
          <w:sz w:val="22"/>
          <w:szCs w:val="22"/>
        </w:rPr>
        <w:t xml:space="preserve">e.g. course approval, accreditation, moderation, assessment, professional registration, etc. </w:t>
      </w:r>
    </w:p>
    <w:p w:rsidR="00F76174" w:rsidRPr="00535F7C" w:rsidRDefault="00814C2C">
      <w:pPr>
        <w:spacing w:before="120" w:after="120"/>
        <w:ind w:left="567" w:hanging="567"/>
        <w:rPr>
          <w:rFonts w:asciiTheme="minorHAnsi" w:hAnsiTheme="minorHAnsi"/>
          <w:sz w:val="22"/>
          <w:szCs w:val="22"/>
        </w:rPr>
      </w:pPr>
      <w:r w:rsidRPr="00535F7C">
        <w:rPr>
          <w:rFonts w:asciiTheme="minorHAnsi" w:hAnsiTheme="minorHAnsi"/>
          <w:sz w:val="22"/>
          <w:szCs w:val="22"/>
        </w:rPr>
        <w:lastRenderedPageBreak/>
        <w:t>2.10</w:t>
      </w:r>
      <w:r w:rsidRPr="00535F7C">
        <w:rPr>
          <w:rFonts w:asciiTheme="minorHAnsi" w:hAnsiTheme="minorHAnsi"/>
          <w:sz w:val="22"/>
          <w:szCs w:val="22"/>
        </w:rPr>
        <w:tab/>
        <w:t>To support the availability of a full range of vertically integrated vocational computing qualifications for New Zealand.</w:t>
      </w:r>
    </w:p>
    <w:p w:rsidR="00F76174" w:rsidRPr="00535F7C" w:rsidRDefault="00814C2C">
      <w:pPr>
        <w:spacing w:before="120" w:after="120"/>
        <w:ind w:left="567" w:hanging="567"/>
        <w:rPr>
          <w:rFonts w:asciiTheme="minorHAnsi" w:hAnsiTheme="minorHAnsi"/>
          <w:sz w:val="22"/>
          <w:szCs w:val="22"/>
        </w:rPr>
      </w:pPr>
      <w:r w:rsidRPr="00535F7C">
        <w:rPr>
          <w:rFonts w:asciiTheme="minorHAnsi" w:hAnsiTheme="minorHAnsi"/>
          <w:sz w:val="22"/>
          <w:szCs w:val="22"/>
        </w:rPr>
        <w:t xml:space="preserve">2.11 </w:t>
      </w:r>
      <w:r w:rsidRPr="00535F7C">
        <w:rPr>
          <w:rFonts w:asciiTheme="minorHAnsi" w:hAnsiTheme="minorHAnsi"/>
          <w:sz w:val="22"/>
          <w:szCs w:val="22"/>
        </w:rPr>
        <w:tab/>
        <w:t>To offer guidance and advice on programme management</w:t>
      </w:r>
      <w:r w:rsidR="00404799">
        <w:rPr>
          <w:rFonts w:asciiTheme="minorHAnsi" w:hAnsiTheme="minorHAnsi"/>
          <w:sz w:val="22"/>
          <w:szCs w:val="22"/>
        </w:rPr>
        <w:t>.</w:t>
      </w:r>
    </w:p>
    <w:p w:rsidR="00F76174" w:rsidRPr="00535F7C" w:rsidRDefault="00814C2C">
      <w:pPr>
        <w:spacing w:before="120" w:after="120"/>
        <w:ind w:left="567" w:hanging="567"/>
        <w:rPr>
          <w:rFonts w:asciiTheme="minorHAnsi" w:hAnsiTheme="minorHAnsi"/>
          <w:sz w:val="22"/>
          <w:szCs w:val="22"/>
        </w:rPr>
      </w:pPr>
      <w:r w:rsidRPr="00535F7C">
        <w:rPr>
          <w:rFonts w:asciiTheme="minorHAnsi" w:hAnsiTheme="minorHAnsi"/>
          <w:sz w:val="22"/>
          <w:szCs w:val="22"/>
        </w:rPr>
        <w:t>2.12</w:t>
      </w:r>
      <w:r w:rsidRPr="00535F7C">
        <w:rPr>
          <w:rFonts w:asciiTheme="minorHAnsi" w:hAnsiTheme="minorHAnsi"/>
          <w:sz w:val="22"/>
          <w:szCs w:val="22"/>
        </w:rPr>
        <w:tab/>
        <w:t xml:space="preserve">To provide the academic committee established under clause 1.2.6.with an overview of delivery and assessment of the programmes, and raise issues of concern in these matters to the academic committee. </w:t>
      </w:r>
    </w:p>
    <w:p w:rsidR="00F76174" w:rsidRPr="00535F7C" w:rsidRDefault="00814C2C">
      <w:pPr>
        <w:spacing w:before="120" w:after="120"/>
        <w:ind w:left="567" w:hanging="567"/>
        <w:rPr>
          <w:rFonts w:asciiTheme="minorHAnsi" w:hAnsiTheme="minorHAnsi"/>
          <w:sz w:val="22"/>
          <w:szCs w:val="22"/>
        </w:rPr>
      </w:pPr>
      <w:r w:rsidRPr="00535F7C">
        <w:rPr>
          <w:rFonts w:asciiTheme="minorHAnsi" w:hAnsiTheme="minorHAnsi"/>
          <w:sz w:val="22"/>
          <w:szCs w:val="22"/>
        </w:rPr>
        <w:t>2.13</w:t>
      </w:r>
      <w:r w:rsidRPr="00535F7C">
        <w:rPr>
          <w:rFonts w:asciiTheme="minorHAnsi" w:hAnsiTheme="minorHAnsi"/>
          <w:sz w:val="22"/>
          <w:szCs w:val="22"/>
        </w:rPr>
        <w:tab/>
        <w:t>To coordinate the development of teaching resources for the use of academic staff.</w:t>
      </w:r>
    </w:p>
    <w:p w:rsidR="00F76174" w:rsidRPr="00535F7C" w:rsidRDefault="00814C2C">
      <w:pPr>
        <w:spacing w:before="120" w:after="120"/>
        <w:ind w:left="567" w:hanging="567"/>
        <w:rPr>
          <w:rFonts w:asciiTheme="minorHAnsi" w:hAnsiTheme="minorHAnsi"/>
          <w:sz w:val="22"/>
          <w:szCs w:val="22"/>
        </w:rPr>
      </w:pPr>
      <w:r w:rsidRPr="00535F7C">
        <w:rPr>
          <w:rFonts w:asciiTheme="minorHAnsi" w:hAnsiTheme="minorHAnsi"/>
          <w:sz w:val="22"/>
          <w:szCs w:val="22"/>
        </w:rPr>
        <w:t>2.14</w:t>
      </w:r>
      <w:r w:rsidRPr="00535F7C">
        <w:rPr>
          <w:rFonts w:asciiTheme="minorHAnsi" w:hAnsiTheme="minorHAnsi"/>
          <w:sz w:val="22"/>
          <w:szCs w:val="22"/>
        </w:rPr>
        <w:tab/>
        <w:t>To encourage national and international recognition of the qualifications.</w:t>
      </w:r>
    </w:p>
    <w:p w:rsidR="00F76174" w:rsidRPr="00535F7C" w:rsidRDefault="00814C2C">
      <w:pPr>
        <w:spacing w:before="120" w:after="120"/>
        <w:ind w:left="567" w:hanging="567"/>
        <w:rPr>
          <w:rFonts w:asciiTheme="minorHAnsi" w:hAnsiTheme="minorHAnsi"/>
          <w:sz w:val="22"/>
          <w:szCs w:val="22"/>
        </w:rPr>
      </w:pPr>
      <w:r w:rsidRPr="00535F7C">
        <w:rPr>
          <w:rFonts w:asciiTheme="minorHAnsi" w:hAnsiTheme="minorHAnsi"/>
          <w:sz w:val="22"/>
          <w:szCs w:val="22"/>
        </w:rPr>
        <w:t>2.15</w:t>
      </w:r>
      <w:r w:rsidRPr="00535F7C">
        <w:rPr>
          <w:rFonts w:asciiTheme="minorHAnsi" w:hAnsiTheme="minorHAnsi"/>
          <w:sz w:val="22"/>
          <w:szCs w:val="22"/>
        </w:rPr>
        <w:tab/>
        <w:t>To co-operate with any other</w:t>
      </w:r>
      <w:r w:rsidR="00B50423">
        <w:rPr>
          <w:rFonts w:asciiTheme="minorHAnsi" w:hAnsiTheme="minorHAnsi"/>
          <w:sz w:val="22"/>
          <w:szCs w:val="22"/>
        </w:rPr>
        <w:t xml:space="preserve"> </w:t>
      </w:r>
      <w:r w:rsidR="002869BD">
        <w:rPr>
          <w:rFonts w:asciiTheme="minorHAnsi" w:hAnsiTheme="minorHAnsi"/>
          <w:sz w:val="22"/>
          <w:szCs w:val="22"/>
        </w:rPr>
        <w:t>organisation</w:t>
      </w:r>
      <w:r w:rsidR="00637729">
        <w:rPr>
          <w:rFonts w:asciiTheme="minorHAnsi" w:hAnsiTheme="minorHAnsi"/>
          <w:sz w:val="22"/>
          <w:szCs w:val="22"/>
        </w:rPr>
        <w:t>,</w:t>
      </w:r>
      <w:r w:rsidRPr="00535F7C">
        <w:rPr>
          <w:rFonts w:asciiTheme="minorHAnsi" w:hAnsiTheme="minorHAnsi"/>
          <w:sz w:val="22"/>
          <w:szCs w:val="22"/>
        </w:rPr>
        <w:t xml:space="preserve"> whether incorporated or not</w:t>
      </w:r>
      <w:r w:rsidR="00637729">
        <w:rPr>
          <w:rFonts w:asciiTheme="minorHAnsi" w:hAnsiTheme="minorHAnsi"/>
          <w:sz w:val="22"/>
          <w:szCs w:val="22"/>
        </w:rPr>
        <w:t>,</w:t>
      </w:r>
      <w:r w:rsidRPr="00535F7C">
        <w:rPr>
          <w:rFonts w:asciiTheme="minorHAnsi" w:hAnsiTheme="minorHAnsi"/>
          <w:b/>
          <w:bCs/>
          <w:sz w:val="22"/>
          <w:szCs w:val="22"/>
        </w:rPr>
        <w:t xml:space="preserve"> </w:t>
      </w:r>
      <w:r w:rsidRPr="00535F7C">
        <w:rPr>
          <w:rFonts w:asciiTheme="minorHAnsi" w:hAnsiTheme="minorHAnsi"/>
          <w:sz w:val="22"/>
          <w:szCs w:val="22"/>
        </w:rPr>
        <w:t>whose objects are altogether</w:t>
      </w:r>
      <w:r w:rsidR="00637729">
        <w:rPr>
          <w:rFonts w:asciiTheme="minorHAnsi" w:hAnsiTheme="minorHAnsi"/>
          <w:sz w:val="22"/>
          <w:szCs w:val="22"/>
        </w:rPr>
        <w:t>,</w:t>
      </w:r>
      <w:r w:rsidRPr="00535F7C">
        <w:rPr>
          <w:rFonts w:asciiTheme="minorHAnsi" w:hAnsiTheme="minorHAnsi"/>
          <w:sz w:val="22"/>
          <w:szCs w:val="22"/>
        </w:rPr>
        <w:t xml:space="preserve"> or in part</w:t>
      </w:r>
      <w:r w:rsidR="00637729">
        <w:rPr>
          <w:rFonts w:asciiTheme="minorHAnsi" w:hAnsiTheme="minorHAnsi"/>
          <w:sz w:val="22"/>
          <w:szCs w:val="22"/>
        </w:rPr>
        <w:t>,</w:t>
      </w:r>
      <w:r w:rsidRPr="00535F7C">
        <w:rPr>
          <w:rFonts w:asciiTheme="minorHAnsi" w:hAnsiTheme="minorHAnsi"/>
          <w:sz w:val="22"/>
          <w:szCs w:val="22"/>
        </w:rPr>
        <w:t xml:space="preserve"> similar to those of </w:t>
      </w:r>
      <w:r w:rsidR="00BC2654" w:rsidRPr="00535F7C">
        <w:rPr>
          <w:rFonts w:asciiTheme="minorHAnsi" w:hAnsiTheme="minorHAnsi"/>
          <w:sz w:val="22"/>
          <w:szCs w:val="22"/>
        </w:rPr>
        <w:t>CITRENZ</w:t>
      </w:r>
      <w:r w:rsidRPr="00535F7C">
        <w:rPr>
          <w:rFonts w:asciiTheme="minorHAnsi" w:hAnsiTheme="minorHAnsi"/>
          <w:sz w:val="22"/>
          <w:szCs w:val="22"/>
        </w:rPr>
        <w:t xml:space="preserve"> and to procure from and communicate to </w:t>
      </w:r>
      <w:r w:rsidR="00637729">
        <w:rPr>
          <w:rFonts w:asciiTheme="minorHAnsi" w:hAnsiTheme="minorHAnsi"/>
          <w:sz w:val="22"/>
          <w:szCs w:val="22"/>
        </w:rPr>
        <w:t>these</w:t>
      </w:r>
      <w:r w:rsidRPr="00535F7C">
        <w:rPr>
          <w:rFonts w:asciiTheme="minorHAnsi" w:hAnsiTheme="minorHAnsi"/>
          <w:sz w:val="22"/>
          <w:szCs w:val="22"/>
        </w:rPr>
        <w:t xml:space="preserve"> </w:t>
      </w:r>
      <w:r w:rsidR="002869BD">
        <w:rPr>
          <w:rFonts w:asciiTheme="minorHAnsi" w:hAnsiTheme="minorHAnsi"/>
          <w:sz w:val="22"/>
          <w:szCs w:val="22"/>
        </w:rPr>
        <w:t>organisation</w:t>
      </w:r>
      <w:r w:rsidR="00637729">
        <w:rPr>
          <w:rFonts w:asciiTheme="minorHAnsi" w:hAnsiTheme="minorHAnsi"/>
          <w:sz w:val="22"/>
          <w:szCs w:val="22"/>
        </w:rPr>
        <w:t>s</w:t>
      </w:r>
      <w:r w:rsidRPr="00535F7C">
        <w:rPr>
          <w:rFonts w:asciiTheme="minorHAnsi" w:hAnsiTheme="minorHAnsi"/>
          <w:sz w:val="22"/>
          <w:szCs w:val="22"/>
        </w:rPr>
        <w:t xml:space="preserve"> such information </w:t>
      </w:r>
      <w:r w:rsidR="00637729">
        <w:rPr>
          <w:rFonts w:asciiTheme="minorHAnsi" w:hAnsiTheme="minorHAnsi"/>
          <w:sz w:val="22"/>
          <w:szCs w:val="22"/>
        </w:rPr>
        <w:t>that</w:t>
      </w:r>
      <w:r w:rsidR="00637729" w:rsidRPr="00535F7C">
        <w:rPr>
          <w:rFonts w:asciiTheme="minorHAnsi" w:hAnsiTheme="minorHAnsi"/>
          <w:sz w:val="22"/>
          <w:szCs w:val="22"/>
        </w:rPr>
        <w:t xml:space="preserve"> </w:t>
      </w:r>
      <w:r w:rsidRPr="00535F7C">
        <w:rPr>
          <w:rFonts w:asciiTheme="minorHAnsi" w:hAnsiTheme="minorHAnsi"/>
          <w:sz w:val="22"/>
          <w:szCs w:val="22"/>
        </w:rPr>
        <w:t xml:space="preserve">may be likely to forward the objects of </w:t>
      </w:r>
      <w:r w:rsidR="00BC2654" w:rsidRPr="00535F7C">
        <w:rPr>
          <w:rFonts w:asciiTheme="minorHAnsi" w:hAnsiTheme="minorHAnsi"/>
          <w:sz w:val="22"/>
          <w:szCs w:val="22"/>
        </w:rPr>
        <w:t>CITRENZ</w:t>
      </w:r>
      <w:r w:rsidRPr="00535F7C">
        <w:rPr>
          <w:rFonts w:asciiTheme="minorHAnsi" w:hAnsiTheme="minorHAnsi"/>
          <w:sz w:val="22"/>
          <w:szCs w:val="22"/>
        </w:rPr>
        <w:t>.</w:t>
      </w:r>
    </w:p>
    <w:p w:rsidR="00F76174" w:rsidRPr="00535F7C" w:rsidRDefault="00814C2C">
      <w:pPr>
        <w:spacing w:before="120" w:after="120"/>
        <w:ind w:left="567" w:hanging="567"/>
        <w:rPr>
          <w:rFonts w:asciiTheme="minorHAnsi" w:hAnsiTheme="minorHAnsi"/>
          <w:sz w:val="22"/>
          <w:szCs w:val="22"/>
        </w:rPr>
      </w:pPr>
      <w:r w:rsidRPr="00535F7C">
        <w:rPr>
          <w:rFonts w:asciiTheme="minorHAnsi" w:hAnsiTheme="minorHAnsi"/>
          <w:sz w:val="22"/>
          <w:szCs w:val="22"/>
        </w:rPr>
        <w:t>2.16</w:t>
      </w:r>
      <w:r w:rsidRPr="00535F7C">
        <w:rPr>
          <w:rFonts w:asciiTheme="minorHAnsi" w:hAnsiTheme="minorHAnsi"/>
          <w:sz w:val="22"/>
          <w:szCs w:val="22"/>
        </w:rPr>
        <w:tab/>
        <w:t xml:space="preserve">To purchase, take on, lease or in exchange on hire or otherwise acquire, hold, and dispose of any real or personal property and any rights and privileges which </w:t>
      </w:r>
      <w:r w:rsidR="00BC2654" w:rsidRPr="00535F7C">
        <w:rPr>
          <w:rFonts w:asciiTheme="minorHAnsi" w:hAnsiTheme="minorHAnsi"/>
          <w:sz w:val="22"/>
          <w:szCs w:val="22"/>
        </w:rPr>
        <w:t>CITRENZ</w:t>
      </w:r>
      <w:r w:rsidRPr="00535F7C">
        <w:rPr>
          <w:rFonts w:asciiTheme="minorHAnsi" w:hAnsiTheme="minorHAnsi"/>
          <w:sz w:val="22"/>
          <w:szCs w:val="22"/>
        </w:rPr>
        <w:t xml:space="preserve"> shall think necessary or expedient for the purposes of attaining the objects of </w:t>
      </w:r>
      <w:r w:rsidR="00BC2654" w:rsidRPr="00535F7C">
        <w:rPr>
          <w:rFonts w:asciiTheme="minorHAnsi" w:hAnsiTheme="minorHAnsi"/>
          <w:sz w:val="22"/>
          <w:szCs w:val="22"/>
        </w:rPr>
        <w:t>CITRENZ</w:t>
      </w:r>
      <w:r w:rsidR="00637729">
        <w:rPr>
          <w:rFonts w:asciiTheme="minorHAnsi" w:hAnsiTheme="minorHAnsi"/>
          <w:sz w:val="22"/>
          <w:szCs w:val="22"/>
        </w:rPr>
        <w:t>,</w:t>
      </w:r>
      <w:r w:rsidRPr="00535F7C">
        <w:rPr>
          <w:rFonts w:asciiTheme="minorHAnsi" w:hAnsiTheme="minorHAnsi"/>
          <w:sz w:val="22"/>
          <w:szCs w:val="22"/>
        </w:rPr>
        <w:t xml:space="preserve"> or any of them promoting the interests of </w:t>
      </w:r>
      <w:r w:rsidR="00BC2654" w:rsidRPr="00535F7C">
        <w:rPr>
          <w:rFonts w:asciiTheme="minorHAnsi" w:hAnsiTheme="minorHAnsi"/>
          <w:sz w:val="22"/>
          <w:szCs w:val="22"/>
        </w:rPr>
        <w:t>CITRENZ</w:t>
      </w:r>
      <w:r w:rsidR="00637729">
        <w:rPr>
          <w:rFonts w:asciiTheme="minorHAnsi" w:hAnsiTheme="minorHAnsi"/>
          <w:sz w:val="22"/>
          <w:szCs w:val="22"/>
        </w:rPr>
        <w:t>,</w:t>
      </w:r>
      <w:r w:rsidRPr="00535F7C">
        <w:rPr>
          <w:rFonts w:asciiTheme="minorHAnsi" w:hAnsiTheme="minorHAnsi"/>
          <w:sz w:val="22"/>
          <w:szCs w:val="22"/>
        </w:rPr>
        <w:t xml:space="preserve"> or its members.</w:t>
      </w:r>
    </w:p>
    <w:p w:rsidR="00F76174" w:rsidRPr="00535F7C" w:rsidRDefault="00814C2C">
      <w:pPr>
        <w:spacing w:before="120" w:after="120"/>
        <w:ind w:left="567" w:hanging="567"/>
        <w:rPr>
          <w:rFonts w:asciiTheme="minorHAnsi" w:hAnsiTheme="minorHAnsi"/>
          <w:sz w:val="22"/>
          <w:szCs w:val="22"/>
        </w:rPr>
      </w:pPr>
      <w:r w:rsidRPr="00535F7C">
        <w:rPr>
          <w:rFonts w:asciiTheme="minorHAnsi" w:hAnsiTheme="minorHAnsi"/>
          <w:sz w:val="22"/>
          <w:szCs w:val="22"/>
        </w:rPr>
        <w:t>2.17</w:t>
      </w:r>
      <w:r w:rsidRPr="00535F7C">
        <w:rPr>
          <w:rFonts w:asciiTheme="minorHAnsi" w:hAnsiTheme="minorHAnsi"/>
          <w:sz w:val="22"/>
          <w:szCs w:val="22"/>
        </w:rPr>
        <w:tab/>
        <w:t>To do all such things as incidental or conducive to the attainment of the above objects</w:t>
      </w:r>
      <w:r w:rsidR="00637729">
        <w:rPr>
          <w:rFonts w:asciiTheme="minorHAnsi" w:hAnsiTheme="minorHAnsi"/>
          <w:sz w:val="22"/>
          <w:szCs w:val="22"/>
        </w:rPr>
        <w:t>.</w:t>
      </w:r>
    </w:p>
    <w:p w:rsidR="00F76174" w:rsidRPr="00535F7C" w:rsidRDefault="00814C2C">
      <w:pPr>
        <w:pStyle w:val="Heading2"/>
        <w:tabs>
          <w:tab w:val="left" w:pos="567"/>
        </w:tabs>
        <w:spacing w:after="120"/>
        <w:rPr>
          <w:rFonts w:cs="Arial"/>
        </w:rPr>
      </w:pPr>
      <w:bookmarkStart w:id="5" w:name="_Toc334705144"/>
      <w:r w:rsidRPr="00535F7C">
        <w:rPr>
          <w:rFonts w:cs="Arial"/>
        </w:rPr>
        <w:t>2.18</w:t>
      </w:r>
      <w:r w:rsidRPr="00535F7C">
        <w:rPr>
          <w:rFonts w:cs="Arial"/>
        </w:rPr>
        <w:tab/>
        <w:t xml:space="preserve"> Charitable </w:t>
      </w:r>
      <w:r w:rsidR="000841B8">
        <w:rPr>
          <w:rFonts w:cs="Arial"/>
        </w:rPr>
        <w:t>Status</w:t>
      </w:r>
      <w:r w:rsidRPr="00535F7C">
        <w:rPr>
          <w:rFonts w:cs="Arial"/>
        </w:rPr>
        <w:t xml:space="preserve"> Objects</w:t>
      </w:r>
      <w:bookmarkEnd w:id="5"/>
    </w:p>
    <w:p w:rsidR="00F76174" w:rsidRPr="00535F7C" w:rsidRDefault="00814C2C">
      <w:pPr>
        <w:spacing w:before="120" w:after="120"/>
        <w:ind w:left="1276" w:hanging="709"/>
        <w:rPr>
          <w:rFonts w:asciiTheme="minorHAnsi" w:hAnsiTheme="minorHAnsi"/>
          <w:sz w:val="22"/>
          <w:szCs w:val="22"/>
        </w:rPr>
      </w:pPr>
      <w:r w:rsidRPr="00535F7C">
        <w:rPr>
          <w:rFonts w:asciiTheme="minorHAnsi" w:hAnsiTheme="minorHAnsi"/>
          <w:sz w:val="22"/>
          <w:szCs w:val="22"/>
        </w:rPr>
        <w:t xml:space="preserve">2.18.1 </w:t>
      </w:r>
      <w:r w:rsidRPr="00535F7C">
        <w:rPr>
          <w:rFonts w:asciiTheme="minorHAnsi" w:hAnsiTheme="minorHAnsi"/>
          <w:sz w:val="22"/>
          <w:szCs w:val="22"/>
        </w:rPr>
        <w:tab/>
        <w:t>Any income, benefit, or advantage must be used to advance the charitable purposes of the organisation.</w:t>
      </w:r>
    </w:p>
    <w:p w:rsidR="00F76174" w:rsidRPr="00535F7C" w:rsidRDefault="00814C2C">
      <w:pPr>
        <w:spacing w:before="120" w:after="120"/>
        <w:ind w:left="1276" w:hanging="709"/>
        <w:rPr>
          <w:rFonts w:asciiTheme="minorHAnsi" w:hAnsiTheme="minorHAnsi"/>
          <w:sz w:val="22"/>
          <w:szCs w:val="22"/>
        </w:rPr>
      </w:pPr>
      <w:r w:rsidRPr="00535F7C">
        <w:rPr>
          <w:rFonts w:asciiTheme="minorHAnsi" w:hAnsiTheme="minorHAnsi"/>
          <w:sz w:val="22"/>
          <w:szCs w:val="22"/>
        </w:rPr>
        <w:t>2.18.2</w:t>
      </w:r>
      <w:r w:rsidRPr="00535F7C">
        <w:rPr>
          <w:rFonts w:asciiTheme="minorHAnsi" w:hAnsiTheme="minorHAnsi"/>
          <w:sz w:val="22"/>
          <w:szCs w:val="22"/>
        </w:rPr>
        <w:tab/>
        <w:t>No member of the organisation, or anyone associated with a member, is allowed to take part in, or influence any decision made by the organisation in respect of payments to, or on behalf of, the member or associated person of any income, benefit or advantage.</w:t>
      </w:r>
    </w:p>
    <w:p w:rsidR="00F76174" w:rsidRPr="00535F7C" w:rsidRDefault="00814C2C">
      <w:pPr>
        <w:spacing w:before="120" w:after="120"/>
        <w:ind w:left="1276" w:hanging="709"/>
        <w:rPr>
          <w:rFonts w:asciiTheme="minorHAnsi" w:hAnsiTheme="minorHAnsi"/>
          <w:sz w:val="22"/>
          <w:szCs w:val="22"/>
        </w:rPr>
      </w:pPr>
      <w:r w:rsidRPr="00535F7C">
        <w:rPr>
          <w:rFonts w:asciiTheme="minorHAnsi" w:hAnsiTheme="minorHAnsi"/>
          <w:sz w:val="22"/>
          <w:szCs w:val="22"/>
        </w:rPr>
        <w:t>2.18.3</w:t>
      </w:r>
      <w:r w:rsidRPr="00535F7C">
        <w:rPr>
          <w:rFonts w:asciiTheme="minorHAnsi" w:hAnsiTheme="minorHAnsi"/>
          <w:sz w:val="22"/>
          <w:szCs w:val="22"/>
        </w:rPr>
        <w:tab/>
        <w:t>Any payments made to a member of the organisation, or person associated with a member, must be for goods or services that advance the charitable purpose and must be reasonable and relative to payments that would be made between unrelated parties.</w:t>
      </w:r>
    </w:p>
    <w:p w:rsidR="00F76174" w:rsidRDefault="00814C2C">
      <w:pPr>
        <w:spacing w:before="120" w:after="120"/>
        <w:ind w:left="1276" w:hanging="709"/>
        <w:rPr>
          <w:rFonts w:asciiTheme="minorHAnsi" w:hAnsiTheme="minorHAnsi"/>
          <w:sz w:val="22"/>
          <w:szCs w:val="22"/>
        </w:rPr>
      </w:pPr>
      <w:r w:rsidRPr="00535F7C">
        <w:rPr>
          <w:rFonts w:asciiTheme="minorHAnsi" w:hAnsiTheme="minorHAnsi"/>
          <w:sz w:val="22"/>
          <w:szCs w:val="22"/>
        </w:rPr>
        <w:t>2.18.4</w:t>
      </w:r>
      <w:r w:rsidRPr="00535F7C">
        <w:rPr>
          <w:rFonts w:asciiTheme="minorHAnsi" w:hAnsiTheme="minorHAnsi"/>
          <w:sz w:val="22"/>
          <w:szCs w:val="22"/>
        </w:rPr>
        <w:tab/>
        <w:t>If any property remains after the winding up or dissolution of the organisation and the settlement of all the organisation’s debts and liabilities, that property must be used to further the purposes of the organisation and in accordance with its rules.</w:t>
      </w:r>
    </w:p>
    <w:p w:rsidR="002073B1" w:rsidRPr="00535F7C" w:rsidRDefault="002073B1">
      <w:pPr>
        <w:spacing w:before="120" w:after="120"/>
        <w:ind w:left="1276" w:hanging="709"/>
        <w:rPr>
          <w:rFonts w:asciiTheme="minorHAnsi" w:hAnsiTheme="minorHAnsi"/>
          <w:sz w:val="22"/>
          <w:szCs w:val="22"/>
        </w:rPr>
      </w:pPr>
    </w:p>
    <w:p w:rsidR="00F76174" w:rsidRPr="00535F7C" w:rsidRDefault="00814C2C">
      <w:pPr>
        <w:pStyle w:val="Heading2"/>
        <w:tabs>
          <w:tab w:val="left" w:pos="567"/>
        </w:tabs>
        <w:spacing w:before="0" w:after="120"/>
        <w:rPr>
          <w:rFonts w:cs="Arial"/>
        </w:rPr>
      </w:pPr>
      <w:bookmarkStart w:id="6" w:name="_Toc334705145"/>
      <w:r w:rsidRPr="00535F7C">
        <w:rPr>
          <w:rFonts w:cs="Arial"/>
        </w:rPr>
        <w:t>3.0</w:t>
      </w:r>
      <w:r w:rsidRPr="00535F7C">
        <w:rPr>
          <w:rFonts w:cs="Arial"/>
        </w:rPr>
        <w:tab/>
        <w:t>ADDRESS:</w:t>
      </w:r>
      <w:bookmarkEnd w:id="6"/>
    </w:p>
    <w:p w:rsidR="00F76174" w:rsidRDefault="00814C2C">
      <w:pPr>
        <w:ind w:left="567"/>
        <w:rPr>
          <w:rFonts w:asciiTheme="minorHAnsi" w:hAnsiTheme="minorHAnsi"/>
          <w:sz w:val="22"/>
          <w:szCs w:val="22"/>
        </w:rPr>
      </w:pPr>
      <w:r w:rsidRPr="00535F7C">
        <w:rPr>
          <w:rFonts w:asciiTheme="minorHAnsi" w:hAnsiTheme="minorHAnsi"/>
          <w:sz w:val="22"/>
          <w:szCs w:val="22"/>
        </w:rPr>
        <w:t xml:space="preserve">The offices of the </w:t>
      </w:r>
      <w:r w:rsidR="00BC2654" w:rsidRPr="00535F7C">
        <w:rPr>
          <w:rFonts w:asciiTheme="minorHAnsi" w:hAnsiTheme="minorHAnsi"/>
          <w:sz w:val="22"/>
          <w:szCs w:val="22"/>
        </w:rPr>
        <w:t>CITRENZ</w:t>
      </w:r>
      <w:r w:rsidRPr="00535F7C">
        <w:rPr>
          <w:rFonts w:asciiTheme="minorHAnsi" w:hAnsiTheme="minorHAnsi"/>
          <w:sz w:val="22"/>
          <w:szCs w:val="22"/>
        </w:rPr>
        <w:t xml:space="preserve"> shall be situated at 6 Stella Place, Heritage Park, Hamilton, (Postal Address PO Box 11-050, Hillcrest, HAMILTON) or at such other place or places, as the </w:t>
      </w:r>
      <w:r w:rsidR="008D6E1A">
        <w:rPr>
          <w:rFonts w:asciiTheme="minorHAnsi" w:hAnsiTheme="minorHAnsi"/>
          <w:sz w:val="22"/>
          <w:szCs w:val="22"/>
        </w:rPr>
        <w:t>Board</w:t>
      </w:r>
      <w:r w:rsidRPr="00535F7C">
        <w:rPr>
          <w:rFonts w:asciiTheme="minorHAnsi" w:hAnsiTheme="minorHAnsi"/>
          <w:sz w:val="22"/>
          <w:szCs w:val="22"/>
        </w:rPr>
        <w:t xml:space="preserve"> shall from time to time determine. </w:t>
      </w:r>
    </w:p>
    <w:p w:rsidR="002073B1" w:rsidRPr="00535F7C" w:rsidRDefault="002073B1">
      <w:pPr>
        <w:ind w:left="567"/>
        <w:rPr>
          <w:rFonts w:asciiTheme="minorHAnsi" w:hAnsiTheme="minorHAnsi"/>
          <w:sz w:val="22"/>
          <w:szCs w:val="22"/>
        </w:rPr>
      </w:pPr>
    </w:p>
    <w:p w:rsidR="00F76174" w:rsidRPr="00535F7C" w:rsidRDefault="00814C2C">
      <w:pPr>
        <w:pStyle w:val="Heading2"/>
        <w:tabs>
          <w:tab w:val="left" w:pos="567"/>
        </w:tabs>
        <w:spacing w:after="120"/>
        <w:rPr>
          <w:rFonts w:cs="Arial"/>
        </w:rPr>
      </w:pPr>
      <w:bookmarkStart w:id="7" w:name="_Toc334705146"/>
      <w:r w:rsidRPr="00535F7C">
        <w:rPr>
          <w:rFonts w:cs="Arial"/>
        </w:rPr>
        <w:t>4.0</w:t>
      </w:r>
      <w:r w:rsidRPr="00535F7C">
        <w:rPr>
          <w:rFonts w:cs="Arial"/>
        </w:rPr>
        <w:tab/>
        <w:t>MEMBERSHIP:</w:t>
      </w:r>
      <w:bookmarkEnd w:id="7"/>
    </w:p>
    <w:p w:rsidR="00F76174" w:rsidRPr="00535F7C" w:rsidRDefault="00814C2C">
      <w:pPr>
        <w:pStyle w:val="Heading2"/>
        <w:tabs>
          <w:tab w:val="left" w:pos="567"/>
        </w:tabs>
        <w:spacing w:after="120"/>
        <w:rPr>
          <w:rFonts w:cs="Arial"/>
        </w:rPr>
      </w:pPr>
      <w:bookmarkStart w:id="8" w:name="_Toc334705147"/>
      <w:r w:rsidRPr="00535F7C">
        <w:rPr>
          <w:rFonts w:cs="Arial"/>
        </w:rPr>
        <w:t>4.1</w:t>
      </w:r>
      <w:r w:rsidRPr="00535F7C">
        <w:rPr>
          <w:rFonts w:cs="Arial"/>
        </w:rPr>
        <w:tab/>
        <w:t>Full Membership</w:t>
      </w:r>
      <w:bookmarkEnd w:id="8"/>
    </w:p>
    <w:p w:rsidR="00F76174" w:rsidRPr="00782FAD" w:rsidRDefault="00814C2C">
      <w:pPr>
        <w:spacing w:before="120" w:after="120"/>
        <w:ind w:left="1276" w:hanging="709"/>
        <w:rPr>
          <w:rFonts w:asciiTheme="minorHAnsi" w:hAnsiTheme="minorHAnsi"/>
          <w:strike/>
          <w:sz w:val="22"/>
          <w:szCs w:val="22"/>
        </w:rPr>
      </w:pPr>
      <w:r w:rsidRPr="00535F7C">
        <w:rPr>
          <w:rFonts w:asciiTheme="minorHAnsi" w:hAnsiTheme="minorHAnsi"/>
          <w:sz w:val="22"/>
          <w:szCs w:val="22"/>
        </w:rPr>
        <w:t>4.1.1</w:t>
      </w:r>
      <w:r w:rsidRPr="00535F7C">
        <w:rPr>
          <w:rFonts w:asciiTheme="minorHAnsi" w:hAnsiTheme="minorHAnsi"/>
          <w:sz w:val="22"/>
          <w:szCs w:val="22"/>
        </w:rPr>
        <w:tab/>
        <w:t xml:space="preserve">Every public tertiary education institution in New Zealand offering </w:t>
      </w:r>
      <w:r w:rsidR="00451335">
        <w:rPr>
          <w:rFonts w:asciiTheme="minorHAnsi" w:hAnsiTheme="minorHAnsi"/>
          <w:sz w:val="22"/>
          <w:szCs w:val="22"/>
        </w:rPr>
        <w:t>c</w:t>
      </w:r>
      <w:r w:rsidRPr="00535F7C">
        <w:rPr>
          <w:rFonts w:asciiTheme="minorHAnsi" w:hAnsiTheme="minorHAnsi"/>
          <w:sz w:val="22"/>
          <w:szCs w:val="22"/>
        </w:rPr>
        <w:t xml:space="preserve">omputing or </w:t>
      </w:r>
      <w:r w:rsidR="00451335">
        <w:rPr>
          <w:rFonts w:asciiTheme="minorHAnsi" w:hAnsiTheme="minorHAnsi"/>
          <w:sz w:val="22"/>
          <w:szCs w:val="22"/>
        </w:rPr>
        <w:t>i</w:t>
      </w:r>
      <w:r w:rsidRPr="00535F7C">
        <w:rPr>
          <w:rFonts w:asciiTheme="minorHAnsi" w:hAnsiTheme="minorHAnsi"/>
          <w:sz w:val="22"/>
          <w:szCs w:val="22"/>
        </w:rPr>
        <w:t xml:space="preserve">nformation </w:t>
      </w:r>
      <w:r w:rsidR="00451335">
        <w:rPr>
          <w:rFonts w:asciiTheme="minorHAnsi" w:hAnsiTheme="minorHAnsi"/>
          <w:sz w:val="22"/>
          <w:szCs w:val="22"/>
        </w:rPr>
        <w:t>t</w:t>
      </w:r>
      <w:r w:rsidRPr="00535F7C">
        <w:rPr>
          <w:rFonts w:asciiTheme="minorHAnsi" w:hAnsiTheme="minorHAnsi"/>
          <w:sz w:val="22"/>
          <w:szCs w:val="22"/>
        </w:rPr>
        <w:t xml:space="preserve">echnology or </w:t>
      </w:r>
      <w:r w:rsidR="00451335">
        <w:rPr>
          <w:rFonts w:asciiTheme="minorHAnsi" w:hAnsiTheme="minorHAnsi"/>
          <w:sz w:val="22"/>
          <w:szCs w:val="22"/>
        </w:rPr>
        <w:t>i</w:t>
      </w:r>
      <w:r w:rsidRPr="00535F7C">
        <w:rPr>
          <w:rFonts w:asciiTheme="minorHAnsi" w:hAnsiTheme="minorHAnsi"/>
          <w:sz w:val="22"/>
          <w:szCs w:val="22"/>
        </w:rPr>
        <w:t xml:space="preserve">nformation </w:t>
      </w:r>
      <w:r w:rsidR="00451335">
        <w:rPr>
          <w:rFonts w:asciiTheme="minorHAnsi" w:hAnsiTheme="minorHAnsi"/>
          <w:sz w:val="22"/>
          <w:szCs w:val="22"/>
        </w:rPr>
        <w:t>s</w:t>
      </w:r>
      <w:r w:rsidRPr="00535F7C">
        <w:rPr>
          <w:rFonts w:asciiTheme="minorHAnsi" w:hAnsiTheme="minorHAnsi"/>
          <w:sz w:val="22"/>
          <w:szCs w:val="22"/>
        </w:rPr>
        <w:t xml:space="preserve">ystems programmes shall be entitled to be a full member of </w:t>
      </w:r>
      <w:r w:rsidR="00BC2654" w:rsidRPr="00535F7C">
        <w:rPr>
          <w:rFonts w:asciiTheme="minorHAnsi" w:hAnsiTheme="minorHAnsi"/>
          <w:sz w:val="22"/>
          <w:szCs w:val="22"/>
        </w:rPr>
        <w:t>CITRENZ</w:t>
      </w:r>
      <w:r w:rsidRPr="00535F7C">
        <w:rPr>
          <w:rFonts w:asciiTheme="minorHAnsi" w:hAnsiTheme="minorHAnsi"/>
          <w:sz w:val="22"/>
          <w:szCs w:val="22"/>
        </w:rPr>
        <w:t xml:space="preserve">.  </w:t>
      </w:r>
      <w:r w:rsidR="00571670">
        <w:rPr>
          <w:rFonts w:asciiTheme="minorHAnsi" w:hAnsiTheme="minorHAnsi"/>
          <w:sz w:val="22"/>
          <w:szCs w:val="22"/>
        </w:rPr>
        <w:t xml:space="preserve">Elected representatives shall be appointed according to </w:t>
      </w:r>
      <w:r w:rsidR="00571670">
        <w:rPr>
          <w:rFonts w:asciiTheme="minorHAnsi" w:hAnsiTheme="minorHAnsi"/>
          <w:sz w:val="22"/>
          <w:szCs w:val="22"/>
        </w:rPr>
        <w:lastRenderedPageBreak/>
        <w:t xml:space="preserve">the </w:t>
      </w:r>
      <w:r w:rsidR="000841B8">
        <w:rPr>
          <w:rFonts w:asciiTheme="minorHAnsi" w:hAnsiTheme="minorHAnsi"/>
          <w:sz w:val="22"/>
          <w:szCs w:val="22"/>
        </w:rPr>
        <w:t>rules</w:t>
      </w:r>
      <w:r w:rsidR="00571670">
        <w:rPr>
          <w:rFonts w:asciiTheme="minorHAnsi" w:hAnsiTheme="minorHAnsi"/>
          <w:sz w:val="22"/>
          <w:szCs w:val="22"/>
        </w:rPr>
        <w:t xml:space="preserve"> for CITRENZ and will conform to </w:t>
      </w:r>
      <w:r w:rsidR="00B50423">
        <w:rPr>
          <w:rFonts w:asciiTheme="minorHAnsi" w:hAnsiTheme="minorHAnsi"/>
          <w:sz w:val="22"/>
          <w:szCs w:val="22"/>
        </w:rPr>
        <w:t xml:space="preserve">the </w:t>
      </w:r>
      <w:r w:rsidR="00571670">
        <w:rPr>
          <w:rFonts w:asciiTheme="minorHAnsi" w:hAnsiTheme="minorHAnsi"/>
          <w:sz w:val="22"/>
          <w:szCs w:val="22"/>
        </w:rPr>
        <w:t xml:space="preserve">CITRENZ Regional Hub structure model. </w:t>
      </w:r>
    </w:p>
    <w:p w:rsidR="00F76174" w:rsidRPr="00535F7C" w:rsidRDefault="00814C2C">
      <w:pPr>
        <w:spacing w:before="120" w:after="120"/>
        <w:ind w:left="1276" w:hanging="709"/>
        <w:rPr>
          <w:rFonts w:asciiTheme="minorHAnsi" w:hAnsiTheme="minorHAnsi"/>
          <w:sz w:val="22"/>
          <w:szCs w:val="22"/>
        </w:rPr>
      </w:pPr>
      <w:r w:rsidRPr="00535F7C">
        <w:rPr>
          <w:rFonts w:asciiTheme="minorHAnsi" w:hAnsiTheme="minorHAnsi"/>
          <w:sz w:val="22"/>
          <w:szCs w:val="22"/>
        </w:rPr>
        <w:t>4.1.2</w:t>
      </w:r>
      <w:r w:rsidRPr="00535F7C">
        <w:rPr>
          <w:rFonts w:asciiTheme="minorHAnsi" w:hAnsiTheme="minorHAnsi"/>
          <w:sz w:val="22"/>
          <w:szCs w:val="22"/>
        </w:rPr>
        <w:tab/>
        <w:t xml:space="preserve">Any full member may resign from their membership upon giving to the Executive Officer notice in writing to the effect and every such notice shall unless otherwise expressed and agreed to by the </w:t>
      </w:r>
      <w:r w:rsidR="008D6E1A">
        <w:rPr>
          <w:rFonts w:asciiTheme="minorHAnsi" w:hAnsiTheme="minorHAnsi"/>
          <w:sz w:val="22"/>
          <w:szCs w:val="22"/>
        </w:rPr>
        <w:t>Board</w:t>
      </w:r>
      <w:r w:rsidRPr="00535F7C">
        <w:rPr>
          <w:rFonts w:asciiTheme="minorHAnsi" w:hAnsiTheme="minorHAnsi"/>
          <w:sz w:val="22"/>
          <w:szCs w:val="22"/>
        </w:rPr>
        <w:t xml:space="preserve"> take effect at the expiration of one calendar month after the giving of such notice but any such retirement shall not release the full member from payment of any contribution due to the day of their retirement.</w:t>
      </w:r>
    </w:p>
    <w:p w:rsidR="00F76174" w:rsidRPr="00535F7C" w:rsidRDefault="00814C2C">
      <w:pPr>
        <w:spacing w:before="120" w:after="120"/>
        <w:ind w:left="1276" w:hanging="709"/>
        <w:rPr>
          <w:rFonts w:asciiTheme="minorHAnsi" w:hAnsiTheme="minorHAnsi"/>
          <w:sz w:val="22"/>
          <w:szCs w:val="22"/>
        </w:rPr>
      </w:pPr>
      <w:r w:rsidRPr="00535F7C">
        <w:rPr>
          <w:rFonts w:asciiTheme="minorHAnsi" w:hAnsiTheme="minorHAnsi"/>
          <w:sz w:val="22"/>
          <w:szCs w:val="22"/>
        </w:rPr>
        <w:t>4.1.</w:t>
      </w:r>
      <w:r w:rsidR="00571670">
        <w:rPr>
          <w:rFonts w:asciiTheme="minorHAnsi" w:hAnsiTheme="minorHAnsi"/>
          <w:sz w:val="22"/>
          <w:szCs w:val="22"/>
        </w:rPr>
        <w:t>3</w:t>
      </w:r>
      <w:r w:rsidR="00571670">
        <w:rPr>
          <w:rFonts w:asciiTheme="minorHAnsi" w:hAnsiTheme="minorHAnsi"/>
          <w:sz w:val="22"/>
          <w:szCs w:val="22"/>
        </w:rPr>
        <w:tab/>
        <w:t xml:space="preserve">The Executive Officer of </w:t>
      </w:r>
      <w:r w:rsidR="00BC2654" w:rsidRPr="00535F7C">
        <w:rPr>
          <w:rFonts w:asciiTheme="minorHAnsi" w:hAnsiTheme="minorHAnsi"/>
          <w:sz w:val="22"/>
          <w:szCs w:val="22"/>
        </w:rPr>
        <w:t>CITRENZ</w:t>
      </w:r>
      <w:r w:rsidRPr="00535F7C">
        <w:rPr>
          <w:rFonts w:asciiTheme="minorHAnsi" w:hAnsiTheme="minorHAnsi"/>
          <w:sz w:val="22"/>
          <w:szCs w:val="22"/>
        </w:rPr>
        <w:t xml:space="preserve"> shall, on receiving a resignation from the representative of a member:</w:t>
      </w:r>
    </w:p>
    <w:p w:rsidR="00F76174" w:rsidRPr="00535F7C" w:rsidRDefault="00814C2C">
      <w:pPr>
        <w:tabs>
          <w:tab w:val="left" w:pos="2127"/>
        </w:tabs>
        <w:spacing w:before="120" w:after="120"/>
        <w:ind w:left="2127" w:hanging="851"/>
        <w:rPr>
          <w:rFonts w:asciiTheme="minorHAnsi" w:hAnsiTheme="minorHAnsi"/>
          <w:sz w:val="22"/>
          <w:szCs w:val="22"/>
        </w:rPr>
      </w:pPr>
      <w:r w:rsidRPr="00535F7C">
        <w:rPr>
          <w:rFonts w:asciiTheme="minorHAnsi" w:hAnsiTheme="minorHAnsi"/>
          <w:sz w:val="22"/>
          <w:szCs w:val="22"/>
        </w:rPr>
        <w:t>4.1.3.1</w:t>
      </w:r>
      <w:r w:rsidRPr="00535F7C">
        <w:rPr>
          <w:rFonts w:asciiTheme="minorHAnsi" w:hAnsiTheme="minorHAnsi"/>
          <w:sz w:val="22"/>
          <w:szCs w:val="22"/>
        </w:rPr>
        <w:tab/>
      </w:r>
      <w:r w:rsidR="00812C51">
        <w:rPr>
          <w:rFonts w:asciiTheme="minorHAnsi" w:hAnsiTheme="minorHAnsi"/>
          <w:sz w:val="22"/>
          <w:szCs w:val="22"/>
        </w:rPr>
        <w:t>E</w:t>
      </w:r>
      <w:r w:rsidR="00812C51" w:rsidRPr="00535F7C">
        <w:rPr>
          <w:rFonts w:asciiTheme="minorHAnsi" w:hAnsiTheme="minorHAnsi"/>
          <w:sz w:val="22"/>
          <w:szCs w:val="22"/>
        </w:rPr>
        <w:t>nsure communication is maintained with staff involved in computing and information technology programmes at that member institution</w:t>
      </w:r>
      <w:r w:rsidR="00CF2FBF">
        <w:rPr>
          <w:rFonts w:asciiTheme="minorHAnsi" w:hAnsiTheme="minorHAnsi"/>
          <w:sz w:val="22"/>
          <w:szCs w:val="22"/>
        </w:rPr>
        <w:t>.</w:t>
      </w:r>
    </w:p>
    <w:p w:rsidR="00F76174" w:rsidRPr="00535F7C" w:rsidRDefault="00814C2C">
      <w:pPr>
        <w:tabs>
          <w:tab w:val="left" w:pos="2127"/>
        </w:tabs>
        <w:spacing w:before="120" w:after="120"/>
        <w:ind w:left="2127" w:hanging="851"/>
        <w:rPr>
          <w:rFonts w:asciiTheme="minorHAnsi" w:hAnsiTheme="minorHAnsi"/>
          <w:sz w:val="22"/>
          <w:szCs w:val="22"/>
        </w:rPr>
      </w:pPr>
      <w:r w:rsidRPr="00535F7C">
        <w:rPr>
          <w:rFonts w:asciiTheme="minorHAnsi" w:hAnsiTheme="minorHAnsi"/>
          <w:sz w:val="22"/>
          <w:szCs w:val="22"/>
        </w:rPr>
        <w:t>4.1.3.2</w:t>
      </w:r>
      <w:r w:rsidRPr="00535F7C">
        <w:rPr>
          <w:rFonts w:asciiTheme="minorHAnsi" w:hAnsiTheme="minorHAnsi"/>
          <w:sz w:val="22"/>
          <w:szCs w:val="22"/>
        </w:rPr>
        <w:tab/>
        <w:t>Notify members of the next annual meeting of the changes in membership representation.</w:t>
      </w:r>
    </w:p>
    <w:p w:rsidR="00F76174" w:rsidRPr="00535F7C" w:rsidRDefault="00814C2C">
      <w:pPr>
        <w:spacing w:before="120" w:after="120"/>
        <w:ind w:left="1276" w:hanging="709"/>
        <w:rPr>
          <w:rFonts w:asciiTheme="minorHAnsi" w:hAnsiTheme="minorHAnsi"/>
          <w:sz w:val="22"/>
          <w:szCs w:val="22"/>
        </w:rPr>
      </w:pPr>
      <w:r w:rsidRPr="00535F7C">
        <w:rPr>
          <w:rFonts w:asciiTheme="minorHAnsi" w:hAnsiTheme="minorHAnsi"/>
          <w:sz w:val="22"/>
          <w:szCs w:val="22"/>
        </w:rPr>
        <w:t>4.1.4</w:t>
      </w:r>
      <w:r w:rsidRPr="00535F7C">
        <w:rPr>
          <w:rFonts w:asciiTheme="minorHAnsi" w:hAnsiTheme="minorHAnsi"/>
          <w:sz w:val="22"/>
          <w:szCs w:val="22"/>
        </w:rPr>
        <w:tab/>
        <w:t xml:space="preserve">The </w:t>
      </w:r>
      <w:r w:rsidR="008D6E1A">
        <w:rPr>
          <w:rFonts w:asciiTheme="minorHAnsi" w:hAnsiTheme="minorHAnsi"/>
          <w:sz w:val="22"/>
          <w:szCs w:val="22"/>
        </w:rPr>
        <w:t>Board</w:t>
      </w:r>
      <w:r w:rsidRPr="00535F7C">
        <w:rPr>
          <w:rFonts w:asciiTheme="minorHAnsi" w:hAnsiTheme="minorHAnsi"/>
          <w:sz w:val="22"/>
          <w:szCs w:val="22"/>
        </w:rPr>
        <w:t xml:space="preserve"> may at any time by letter invite any full member within a specified time to retire from membership for breach by them of these rules or for misconduct. </w:t>
      </w:r>
    </w:p>
    <w:p w:rsidR="00F76174" w:rsidRPr="00535F7C" w:rsidRDefault="00814C2C">
      <w:pPr>
        <w:pStyle w:val="Heading2"/>
        <w:tabs>
          <w:tab w:val="left" w:pos="567"/>
        </w:tabs>
        <w:spacing w:after="120"/>
        <w:rPr>
          <w:rFonts w:cs="Arial"/>
        </w:rPr>
      </w:pPr>
      <w:bookmarkStart w:id="9" w:name="_Toc334705148"/>
      <w:r w:rsidRPr="00535F7C">
        <w:rPr>
          <w:rFonts w:cs="Arial"/>
        </w:rPr>
        <w:t>4.2</w:t>
      </w:r>
      <w:r w:rsidRPr="00535F7C">
        <w:rPr>
          <w:rFonts w:cs="Arial"/>
        </w:rPr>
        <w:tab/>
        <w:t>Associate Membership</w:t>
      </w:r>
      <w:bookmarkEnd w:id="9"/>
    </w:p>
    <w:p w:rsidR="00F76174" w:rsidRPr="00535F7C" w:rsidRDefault="00814C2C">
      <w:pPr>
        <w:tabs>
          <w:tab w:val="left" w:pos="567"/>
        </w:tabs>
        <w:spacing w:after="120"/>
        <w:ind w:left="567"/>
        <w:rPr>
          <w:rFonts w:asciiTheme="minorHAnsi" w:hAnsiTheme="minorHAnsi"/>
          <w:sz w:val="22"/>
          <w:szCs w:val="22"/>
        </w:rPr>
      </w:pPr>
      <w:r w:rsidRPr="00535F7C">
        <w:rPr>
          <w:rFonts w:asciiTheme="minorHAnsi" w:hAnsiTheme="minorHAnsi"/>
          <w:sz w:val="22"/>
          <w:szCs w:val="22"/>
        </w:rPr>
        <w:t xml:space="preserve">At the discretion of the </w:t>
      </w:r>
      <w:r w:rsidR="008D6E1A">
        <w:rPr>
          <w:rFonts w:asciiTheme="minorHAnsi" w:hAnsiTheme="minorHAnsi"/>
          <w:sz w:val="22"/>
          <w:szCs w:val="22"/>
        </w:rPr>
        <w:t>Board</w:t>
      </w:r>
      <w:r w:rsidRPr="00535F7C">
        <w:rPr>
          <w:rFonts w:asciiTheme="minorHAnsi" w:hAnsiTheme="minorHAnsi"/>
          <w:sz w:val="22"/>
          <w:szCs w:val="22"/>
        </w:rPr>
        <w:t xml:space="preserve">, associate membership may be offered to organisations or individuals whose </w:t>
      </w:r>
      <w:r w:rsidR="00B50423">
        <w:rPr>
          <w:rFonts w:asciiTheme="minorHAnsi" w:hAnsiTheme="minorHAnsi"/>
          <w:sz w:val="22"/>
          <w:szCs w:val="22"/>
        </w:rPr>
        <w:t>membership</w:t>
      </w:r>
      <w:r w:rsidRPr="00535F7C">
        <w:rPr>
          <w:rFonts w:asciiTheme="minorHAnsi" w:hAnsiTheme="minorHAnsi"/>
          <w:sz w:val="22"/>
          <w:szCs w:val="22"/>
        </w:rPr>
        <w:t xml:space="preserve"> may enhance the aims of </w:t>
      </w:r>
      <w:r w:rsidR="00BC2654" w:rsidRPr="00535F7C">
        <w:rPr>
          <w:rFonts w:asciiTheme="minorHAnsi" w:hAnsiTheme="minorHAnsi"/>
          <w:sz w:val="22"/>
          <w:szCs w:val="22"/>
        </w:rPr>
        <w:t>CITRENZ</w:t>
      </w:r>
      <w:r w:rsidRPr="00535F7C">
        <w:rPr>
          <w:rFonts w:asciiTheme="minorHAnsi" w:hAnsiTheme="minorHAnsi"/>
          <w:sz w:val="22"/>
          <w:szCs w:val="22"/>
        </w:rPr>
        <w:t xml:space="preserve">.  The </w:t>
      </w:r>
      <w:r w:rsidR="008D6E1A">
        <w:rPr>
          <w:rFonts w:asciiTheme="minorHAnsi" w:hAnsiTheme="minorHAnsi"/>
          <w:sz w:val="22"/>
          <w:szCs w:val="22"/>
        </w:rPr>
        <w:t>Board</w:t>
      </w:r>
      <w:r w:rsidRPr="00535F7C">
        <w:rPr>
          <w:rFonts w:asciiTheme="minorHAnsi" w:hAnsiTheme="minorHAnsi"/>
          <w:sz w:val="22"/>
          <w:szCs w:val="22"/>
        </w:rPr>
        <w:t xml:space="preserve"> shall set a scale of fees for associate membership, and shall review them from time to time.</w:t>
      </w:r>
    </w:p>
    <w:p w:rsidR="00F76174" w:rsidRPr="00535F7C" w:rsidRDefault="00814C2C">
      <w:pPr>
        <w:pStyle w:val="Heading2"/>
        <w:tabs>
          <w:tab w:val="left" w:pos="567"/>
        </w:tabs>
        <w:spacing w:after="120"/>
        <w:rPr>
          <w:rFonts w:cs="Arial"/>
        </w:rPr>
      </w:pPr>
      <w:bookmarkStart w:id="10" w:name="_Toc334705149"/>
      <w:r w:rsidRPr="00535F7C">
        <w:rPr>
          <w:rFonts w:cs="Arial"/>
        </w:rPr>
        <w:t>4.3</w:t>
      </w:r>
      <w:r w:rsidRPr="00535F7C">
        <w:rPr>
          <w:rFonts w:cs="Arial"/>
        </w:rPr>
        <w:tab/>
        <w:t>Rights of members</w:t>
      </w:r>
      <w:bookmarkEnd w:id="10"/>
    </w:p>
    <w:p w:rsidR="00F76174" w:rsidRPr="00535F7C" w:rsidRDefault="00814C2C">
      <w:pPr>
        <w:spacing w:before="120" w:after="120"/>
        <w:ind w:left="1276" w:hanging="709"/>
        <w:rPr>
          <w:rFonts w:asciiTheme="minorHAnsi" w:hAnsiTheme="minorHAnsi"/>
          <w:sz w:val="22"/>
          <w:szCs w:val="22"/>
        </w:rPr>
      </w:pPr>
      <w:r w:rsidRPr="00535F7C">
        <w:rPr>
          <w:rFonts w:asciiTheme="minorHAnsi" w:hAnsiTheme="minorHAnsi"/>
          <w:sz w:val="22"/>
          <w:szCs w:val="22"/>
        </w:rPr>
        <w:t>4.3.1</w:t>
      </w:r>
      <w:r w:rsidRPr="00535F7C">
        <w:rPr>
          <w:rFonts w:asciiTheme="minorHAnsi" w:hAnsiTheme="minorHAnsi"/>
          <w:sz w:val="22"/>
          <w:szCs w:val="22"/>
        </w:rPr>
        <w:tab/>
        <w:t xml:space="preserve">Full members will have the right to send one voting representative to the Annual General meeting of </w:t>
      </w:r>
      <w:r w:rsidR="00BC2654" w:rsidRPr="00535F7C">
        <w:rPr>
          <w:rFonts w:asciiTheme="minorHAnsi" w:hAnsiTheme="minorHAnsi"/>
          <w:sz w:val="22"/>
          <w:szCs w:val="22"/>
        </w:rPr>
        <w:t>CITRENZ</w:t>
      </w:r>
      <w:r w:rsidRPr="00535F7C">
        <w:rPr>
          <w:rFonts w:asciiTheme="minorHAnsi" w:hAnsiTheme="minorHAnsi"/>
          <w:sz w:val="22"/>
          <w:szCs w:val="22"/>
        </w:rPr>
        <w:t>. Whenever a formal vote is called for at the Annual General Meeting, this voting representative will be entitled to exercise one vote on behalf of their Organisation.</w:t>
      </w:r>
    </w:p>
    <w:p w:rsidR="00F76174" w:rsidRPr="00535F7C" w:rsidRDefault="00814C2C">
      <w:pPr>
        <w:spacing w:before="120" w:after="120"/>
        <w:ind w:left="1276" w:hanging="709"/>
        <w:rPr>
          <w:rFonts w:asciiTheme="minorHAnsi" w:hAnsiTheme="minorHAnsi"/>
          <w:sz w:val="22"/>
          <w:szCs w:val="22"/>
        </w:rPr>
      </w:pPr>
      <w:r w:rsidRPr="00535F7C">
        <w:rPr>
          <w:rFonts w:asciiTheme="minorHAnsi" w:hAnsiTheme="minorHAnsi"/>
          <w:sz w:val="22"/>
          <w:szCs w:val="22"/>
        </w:rPr>
        <w:t>4.3.2</w:t>
      </w:r>
      <w:r w:rsidRPr="00535F7C">
        <w:rPr>
          <w:rFonts w:asciiTheme="minorHAnsi" w:hAnsiTheme="minorHAnsi"/>
          <w:sz w:val="22"/>
          <w:szCs w:val="22"/>
        </w:rPr>
        <w:tab/>
        <w:t xml:space="preserve">Voting </w:t>
      </w:r>
      <w:r w:rsidR="002C4535">
        <w:rPr>
          <w:rFonts w:asciiTheme="minorHAnsi" w:hAnsiTheme="minorHAnsi"/>
          <w:sz w:val="22"/>
          <w:szCs w:val="22"/>
        </w:rPr>
        <w:t>delegates</w:t>
      </w:r>
      <w:r w:rsidRPr="00535F7C">
        <w:rPr>
          <w:rFonts w:asciiTheme="minorHAnsi" w:hAnsiTheme="minorHAnsi"/>
          <w:sz w:val="22"/>
          <w:szCs w:val="22"/>
        </w:rPr>
        <w:t xml:space="preserve"> of full members </w:t>
      </w:r>
      <w:r w:rsidR="00B50423">
        <w:rPr>
          <w:rFonts w:asciiTheme="minorHAnsi" w:hAnsiTheme="minorHAnsi"/>
          <w:sz w:val="22"/>
          <w:szCs w:val="22"/>
        </w:rPr>
        <w:t>wi</w:t>
      </w:r>
      <w:r w:rsidRPr="00535F7C">
        <w:rPr>
          <w:rFonts w:asciiTheme="minorHAnsi" w:hAnsiTheme="minorHAnsi"/>
          <w:sz w:val="22"/>
          <w:szCs w:val="22"/>
        </w:rPr>
        <w:t>ll be responsible</w:t>
      </w:r>
      <w:r w:rsidR="002C4535">
        <w:rPr>
          <w:rFonts w:asciiTheme="minorHAnsi" w:hAnsiTheme="minorHAnsi"/>
          <w:sz w:val="22"/>
          <w:szCs w:val="22"/>
        </w:rPr>
        <w:t>,</w:t>
      </w:r>
      <w:r w:rsidRPr="00535F7C">
        <w:rPr>
          <w:rFonts w:asciiTheme="minorHAnsi" w:hAnsiTheme="minorHAnsi"/>
          <w:sz w:val="22"/>
          <w:szCs w:val="22"/>
        </w:rPr>
        <w:t xml:space="preserve"> </w:t>
      </w:r>
      <w:r w:rsidR="002C4535" w:rsidRPr="00535F7C">
        <w:rPr>
          <w:rFonts w:asciiTheme="minorHAnsi" w:hAnsiTheme="minorHAnsi"/>
          <w:sz w:val="22"/>
          <w:szCs w:val="22"/>
        </w:rPr>
        <w:t xml:space="preserve">at </w:t>
      </w:r>
      <w:r w:rsidR="002C4535">
        <w:rPr>
          <w:rFonts w:asciiTheme="minorHAnsi" w:hAnsiTheme="minorHAnsi"/>
          <w:sz w:val="22"/>
          <w:szCs w:val="22"/>
        </w:rPr>
        <w:t>an</w:t>
      </w:r>
      <w:r w:rsidR="002C4535" w:rsidRPr="00535F7C">
        <w:rPr>
          <w:rFonts w:asciiTheme="minorHAnsi" w:hAnsiTheme="minorHAnsi"/>
          <w:sz w:val="22"/>
          <w:szCs w:val="22"/>
        </w:rPr>
        <w:t xml:space="preserve"> Annual General Meeting</w:t>
      </w:r>
      <w:r w:rsidR="002C4535">
        <w:rPr>
          <w:rFonts w:asciiTheme="minorHAnsi" w:hAnsiTheme="minorHAnsi"/>
          <w:sz w:val="22"/>
          <w:szCs w:val="22"/>
        </w:rPr>
        <w:t>,</w:t>
      </w:r>
      <w:r w:rsidR="002C4535" w:rsidRPr="00535F7C">
        <w:rPr>
          <w:rFonts w:asciiTheme="minorHAnsi" w:hAnsiTheme="minorHAnsi"/>
          <w:sz w:val="22"/>
          <w:szCs w:val="22"/>
        </w:rPr>
        <w:t xml:space="preserve"> </w:t>
      </w:r>
      <w:r w:rsidRPr="00535F7C">
        <w:rPr>
          <w:rFonts w:asciiTheme="minorHAnsi" w:hAnsiTheme="minorHAnsi"/>
          <w:sz w:val="22"/>
          <w:szCs w:val="22"/>
        </w:rPr>
        <w:t xml:space="preserve">for </w:t>
      </w:r>
      <w:r w:rsidR="00B50423">
        <w:rPr>
          <w:rFonts w:asciiTheme="minorHAnsi" w:hAnsiTheme="minorHAnsi"/>
          <w:sz w:val="22"/>
          <w:szCs w:val="22"/>
        </w:rPr>
        <w:t xml:space="preserve">ratifying </w:t>
      </w:r>
      <w:r w:rsidR="002C4535">
        <w:rPr>
          <w:rFonts w:asciiTheme="minorHAnsi" w:hAnsiTheme="minorHAnsi"/>
          <w:sz w:val="22"/>
          <w:szCs w:val="22"/>
        </w:rPr>
        <w:t>the</w:t>
      </w:r>
      <w:r w:rsidR="002C4535" w:rsidRPr="00535F7C">
        <w:rPr>
          <w:rFonts w:asciiTheme="minorHAnsi" w:hAnsiTheme="minorHAnsi"/>
          <w:sz w:val="22"/>
          <w:szCs w:val="22"/>
        </w:rPr>
        <w:t xml:space="preserve"> </w:t>
      </w:r>
      <w:r w:rsidR="002C4535">
        <w:rPr>
          <w:rFonts w:asciiTheme="minorHAnsi" w:hAnsiTheme="minorHAnsi"/>
          <w:sz w:val="22"/>
          <w:szCs w:val="22"/>
        </w:rPr>
        <w:t>nominated regional academic and industry representatives. These regional representatives will constitute the CITRENZ Board</w:t>
      </w:r>
      <w:r w:rsidRPr="00535F7C">
        <w:rPr>
          <w:rFonts w:asciiTheme="minorHAnsi" w:hAnsiTheme="minorHAnsi"/>
          <w:sz w:val="22"/>
          <w:szCs w:val="22"/>
        </w:rPr>
        <w:t>.</w:t>
      </w:r>
    </w:p>
    <w:p w:rsidR="00F76174" w:rsidRPr="00535F7C" w:rsidRDefault="00814C2C">
      <w:pPr>
        <w:spacing w:before="120" w:after="120"/>
        <w:ind w:left="1276" w:hanging="709"/>
        <w:rPr>
          <w:rFonts w:asciiTheme="minorHAnsi" w:hAnsiTheme="minorHAnsi"/>
          <w:sz w:val="22"/>
          <w:szCs w:val="22"/>
        </w:rPr>
      </w:pPr>
      <w:r w:rsidRPr="00535F7C">
        <w:rPr>
          <w:rFonts w:asciiTheme="minorHAnsi" w:hAnsiTheme="minorHAnsi"/>
          <w:sz w:val="22"/>
          <w:szCs w:val="22"/>
        </w:rPr>
        <w:t>4.3.3</w:t>
      </w:r>
      <w:r w:rsidRPr="00535F7C">
        <w:rPr>
          <w:rFonts w:asciiTheme="minorHAnsi" w:hAnsiTheme="minorHAnsi"/>
          <w:sz w:val="22"/>
          <w:szCs w:val="22"/>
        </w:rPr>
        <w:tab/>
        <w:t>Associate members shall have speaking but no voting rights at meetings, except with the leave of the Chairperson.</w:t>
      </w:r>
    </w:p>
    <w:p w:rsidR="00F76174" w:rsidRPr="00535F7C" w:rsidRDefault="00814C2C">
      <w:pPr>
        <w:spacing w:before="120" w:after="120"/>
        <w:ind w:left="1276" w:hanging="709"/>
        <w:rPr>
          <w:rFonts w:asciiTheme="minorHAnsi" w:hAnsiTheme="minorHAnsi"/>
          <w:sz w:val="22"/>
          <w:szCs w:val="22"/>
        </w:rPr>
      </w:pPr>
      <w:r w:rsidRPr="00535F7C">
        <w:rPr>
          <w:rFonts w:asciiTheme="minorHAnsi" w:hAnsiTheme="minorHAnsi"/>
          <w:sz w:val="22"/>
          <w:szCs w:val="22"/>
        </w:rPr>
        <w:t>4.3.</w:t>
      </w:r>
      <w:r w:rsidRPr="00535F7C">
        <w:rPr>
          <w:rFonts w:asciiTheme="minorHAnsi" w:hAnsiTheme="minorHAnsi"/>
          <w:sz w:val="22"/>
          <w:szCs w:val="22"/>
        </w:rPr>
        <w:tab/>
        <w:t>Every member shall be entitled to an electronic copy (PDF) of these rules.</w:t>
      </w:r>
    </w:p>
    <w:p w:rsidR="00F76174" w:rsidRPr="00535F7C" w:rsidRDefault="00814C2C">
      <w:pPr>
        <w:pStyle w:val="Heading2"/>
        <w:tabs>
          <w:tab w:val="left" w:pos="567"/>
        </w:tabs>
        <w:spacing w:after="120"/>
        <w:rPr>
          <w:rFonts w:cs="Arial"/>
        </w:rPr>
      </w:pPr>
      <w:bookmarkStart w:id="11" w:name="_Toc334705150"/>
      <w:r w:rsidRPr="00535F7C">
        <w:rPr>
          <w:rFonts w:cs="Arial"/>
        </w:rPr>
        <w:t>4.4</w:t>
      </w:r>
      <w:r w:rsidRPr="00535F7C">
        <w:rPr>
          <w:rFonts w:cs="Arial"/>
        </w:rPr>
        <w:tab/>
        <w:t>New Members</w:t>
      </w:r>
      <w:bookmarkEnd w:id="11"/>
    </w:p>
    <w:p w:rsidR="00F76174" w:rsidRPr="00535F7C" w:rsidRDefault="00814C2C">
      <w:pPr>
        <w:spacing w:before="120" w:after="120"/>
        <w:ind w:left="1276" w:hanging="709"/>
        <w:rPr>
          <w:rFonts w:asciiTheme="minorHAnsi" w:hAnsiTheme="minorHAnsi"/>
          <w:sz w:val="22"/>
          <w:szCs w:val="22"/>
        </w:rPr>
      </w:pPr>
      <w:r w:rsidRPr="00535F7C">
        <w:rPr>
          <w:rFonts w:asciiTheme="minorHAnsi" w:hAnsiTheme="minorHAnsi"/>
          <w:sz w:val="22"/>
          <w:szCs w:val="22"/>
        </w:rPr>
        <w:t>4.4.1</w:t>
      </w:r>
      <w:r w:rsidRPr="00535F7C">
        <w:rPr>
          <w:rFonts w:asciiTheme="minorHAnsi" w:hAnsiTheme="minorHAnsi"/>
          <w:sz w:val="22"/>
          <w:szCs w:val="22"/>
        </w:rPr>
        <w:tab/>
        <w:t xml:space="preserve">New full members shall be admitted upon election by a simple majority of the full members present at an Annual General meeting. An application for full membership shall be signed by the applicant institution and be lodged in the hands of the </w:t>
      </w:r>
      <w:r w:rsidR="00BC2654" w:rsidRPr="00535F7C">
        <w:rPr>
          <w:rFonts w:asciiTheme="minorHAnsi" w:hAnsiTheme="minorHAnsi"/>
          <w:sz w:val="22"/>
          <w:szCs w:val="22"/>
        </w:rPr>
        <w:t>CITRENZ</w:t>
      </w:r>
      <w:r w:rsidRPr="00535F7C">
        <w:rPr>
          <w:rFonts w:asciiTheme="minorHAnsi" w:hAnsiTheme="minorHAnsi"/>
          <w:sz w:val="22"/>
          <w:szCs w:val="22"/>
        </w:rPr>
        <w:t xml:space="preserve"> Executive Officer at least fourteen days before the Annual General meeting at which the election in question takes place.</w:t>
      </w:r>
    </w:p>
    <w:p w:rsidR="00F76174" w:rsidRPr="00535F7C" w:rsidRDefault="00814C2C">
      <w:pPr>
        <w:spacing w:before="120" w:after="120"/>
        <w:ind w:left="1276" w:hanging="709"/>
        <w:rPr>
          <w:rFonts w:asciiTheme="minorHAnsi" w:hAnsiTheme="minorHAnsi"/>
          <w:sz w:val="22"/>
          <w:szCs w:val="22"/>
        </w:rPr>
      </w:pPr>
      <w:r w:rsidRPr="00535F7C">
        <w:rPr>
          <w:rFonts w:asciiTheme="minorHAnsi" w:hAnsiTheme="minorHAnsi"/>
          <w:sz w:val="22"/>
          <w:szCs w:val="22"/>
        </w:rPr>
        <w:t>4.4.2</w:t>
      </w:r>
      <w:r w:rsidRPr="00535F7C">
        <w:rPr>
          <w:rFonts w:asciiTheme="minorHAnsi" w:hAnsiTheme="minorHAnsi"/>
          <w:sz w:val="22"/>
          <w:szCs w:val="22"/>
        </w:rPr>
        <w:tab/>
        <w:t xml:space="preserve">New associate members shall be admitted upon election by the </w:t>
      </w:r>
      <w:r w:rsidR="00BC2654" w:rsidRPr="00535F7C">
        <w:rPr>
          <w:rFonts w:asciiTheme="minorHAnsi" w:hAnsiTheme="minorHAnsi"/>
          <w:sz w:val="22"/>
          <w:szCs w:val="22"/>
        </w:rPr>
        <w:t>CITRENZ</w:t>
      </w:r>
      <w:r w:rsidRPr="00535F7C">
        <w:rPr>
          <w:rFonts w:asciiTheme="minorHAnsi" w:hAnsiTheme="minorHAnsi"/>
          <w:sz w:val="22"/>
          <w:szCs w:val="22"/>
        </w:rPr>
        <w:t xml:space="preserve"> </w:t>
      </w:r>
      <w:r w:rsidR="008D6E1A">
        <w:rPr>
          <w:rFonts w:asciiTheme="minorHAnsi" w:hAnsiTheme="minorHAnsi"/>
          <w:sz w:val="22"/>
          <w:szCs w:val="22"/>
        </w:rPr>
        <w:t>Board</w:t>
      </w:r>
      <w:r w:rsidRPr="00535F7C">
        <w:rPr>
          <w:rFonts w:asciiTheme="minorHAnsi" w:hAnsiTheme="minorHAnsi"/>
          <w:sz w:val="22"/>
          <w:szCs w:val="22"/>
        </w:rPr>
        <w:t xml:space="preserve">. An application for associate membership shall be signed by the applicant institution or individual and be lodged in the hands of the </w:t>
      </w:r>
      <w:r w:rsidR="00BC2654" w:rsidRPr="00535F7C">
        <w:rPr>
          <w:rFonts w:asciiTheme="minorHAnsi" w:hAnsiTheme="minorHAnsi"/>
          <w:sz w:val="22"/>
          <w:szCs w:val="22"/>
        </w:rPr>
        <w:t>CITRENZ</w:t>
      </w:r>
      <w:r w:rsidRPr="00535F7C">
        <w:rPr>
          <w:rFonts w:asciiTheme="minorHAnsi" w:hAnsiTheme="minorHAnsi"/>
          <w:sz w:val="22"/>
          <w:szCs w:val="22"/>
        </w:rPr>
        <w:t xml:space="preserve"> Executive Officer at least fourteen days before the </w:t>
      </w:r>
      <w:r w:rsidR="008D6E1A">
        <w:rPr>
          <w:rFonts w:asciiTheme="minorHAnsi" w:hAnsiTheme="minorHAnsi"/>
          <w:sz w:val="22"/>
          <w:szCs w:val="22"/>
        </w:rPr>
        <w:t>Board</w:t>
      </w:r>
      <w:r w:rsidRPr="00535F7C">
        <w:rPr>
          <w:rFonts w:asciiTheme="minorHAnsi" w:hAnsiTheme="minorHAnsi"/>
          <w:sz w:val="22"/>
          <w:szCs w:val="22"/>
        </w:rPr>
        <w:t xml:space="preserve"> meeting at which the election in question takes place.</w:t>
      </w:r>
    </w:p>
    <w:p w:rsidR="00F76174" w:rsidRPr="00535F7C" w:rsidRDefault="00814C2C">
      <w:pPr>
        <w:pStyle w:val="Heading2"/>
        <w:tabs>
          <w:tab w:val="left" w:pos="567"/>
        </w:tabs>
        <w:spacing w:after="120"/>
        <w:rPr>
          <w:rFonts w:cs="Arial"/>
        </w:rPr>
      </w:pPr>
      <w:bookmarkStart w:id="12" w:name="_Toc334705151"/>
      <w:r w:rsidRPr="00535F7C">
        <w:rPr>
          <w:rFonts w:cs="Arial"/>
        </w:rPr>
        <w:lastRenderedPageBreak/>
        <w:t>4.5</w:t>
      </w:r>
      <w:r w:rsidRPr="00535F7C">
        <w:rPr>
          <w:rFonts w:cs="Arial"/>
        </w:rPr>
        <w:tab/>
        <w:t xml:space="preserve">Fellows of </w:t>
      </w:r>
      <w:r w:rsidR="00BC2654" w:rsidRPr="00535F7C">
        <w:rPr>
          <w:rFonts w:cs="Arial"/>
        </w:rPr>
        <w:t>CITRENZ</w:t>
      </w:r>
      <w:bookmarkEnd w:id="12"/>
    </w:p>
    <w:p w:rsidR="00F76174" w:rsidRDefault="00814C2C">
      <w:pPr>
        <w:spacing w:before="120" w:after="120"/>
        <w:ind w:left="567"/>
        <w:rPr>
          <w:rFonts w:asciiTheme="minorHAnsi" w:hAnsiTheme="minorHAnsi"/>
          <w:sz w:val="22"/>
          <w:szCs w:val="22"/>
        </w:rPr>
      </w:pPr>
      <w:r w:rsidRPr="00535F7C">
        <w:rPr>
          <w:rFonts w:asciiTheme="minorHAnsi" w:hAnsiTheme="minorHAnsi"/>
          <w:sz w:val="22"/>
          <w:szCs w:val="22"/>
        </w:rPr>
        <w:t xml:space="preserve">At the discretion of the members, by majority vote at the AGM, “Fellowship” membership may be offered to individuals who have given considerable service over many years, to the </w:t>
      </w:r>
      <w:r w:rsidR="00404799">
        <w:rPr>
          <w:rFonts w:asciiTheme="minorHAnsi" w:hAnsiTheme="minorHAnsi"/>
          <w:sz w:val="22"/>
          <w:szCs w:val="22"/>
        </w:rPr>
        <w:t>functions of</w:t>
      </w:r>
      <w:r w:rsidRPr="00535F7C">
        <w:rPr>
          <w:rFonts w:asciiTheme="minorHAnsi" w:hAnsiTheme="minorHAnsi"/>
          <w:sz w:val="22"/>
          <w:szCs w:val="22"/>
        </w:rPr>
        <w:t xml:space="preserve"> </w:t>
      </w:r>
      <w:r w:rsidR="00BC2654" w:rsidRPr="00535F7C">
        <w:rPr>
          <w:rFonts w:asciiTheme="minorHAnsi" w:hAnsiTheme="minorHAnsi"/>
          <w:sz w:val="22"/>
          <w:szCs w:val="22"/>
        </w:rPr>
        <w:t>CITRENZ</w:t>
      </w:r>
      <w:r w:rsidRPr="00535F7C">
        <w:rPr>
          <w:rFonts w:asciiTheme="minorHAnsi" w:hAnsiTheme="minorHAnsi"/>
          <w:sz w:val="22"/>
          <w:szCs w:val="22"/>
        </w:rPr>
        <w:t xml:space="preserve">.  There is no fee for this membership, and it will be held throughout the individual’s lifetime. Fellows of </w:t>
      </w:r>
      <w:r w:rsidR="00BC2654" w:rsidRPr="00535F7C">
        <w:rPr>
          <w:rFonts w:asciiTheme="minorHAnsi" w:hAnsiTheme="minorHAnsi"/>
          <w:sz w:val="22"/>
          <w:szCs w:val="22"/>
        </w:rPr>
        <w:t>CITRENZ</w:t>
      </w:r>
      <w:r w:rsidRPr="00535F7C">
        <w:rPr>
          <w:rFonts w:asciiTheme="minorHAnsi" w:hAnsiTheme="minorHAnsi"/>
          <w:sz w:val="22"/>
          <w:szCs w:val="22"/>
        </w:rPr>
        <w:t xml:space="preserve"> will be entitled to attend the </w:t>
      </w:r>
      <w:r w:rsidR="00BC2654" w:rsidRPr="00535F7C">
        <w:rPr>
          <w:rFonts w:asciiTheme="minorHAnsi" w:hAnsiTheme="minorHAnsi"/>
          <w:sz w:val="22"/>
          <w:szCs w:val="22"/>
        </w:rPr>
        <w:t>CITRENZ</w:t>
      </w:r>
      <w:r w:rsidRPr="00535F7C">
        <w:rPr>
          <w:rFonts w:asciiTheme="minorHAnsi" w:hAnsiTheme="minorHAnsi"/>
          <w:sz w:val="22"/>
          <w:szCs w:val="22"/>
        </w:rPr>
        <w:t xml:space="preserve"> AGM, and have speaking rights but not voting rights.</w:t>
      </w:r>
    </w:p>
    <w:p w:rsidR="002073B1" w:rsidRPr="00535F7C" w:rsidRDefault="002073B1">
      <w:pPr>
        <w:spacing w:before="120" w:after="120"/>
        <w:ind w:left="567"/>
        <w:rPr>
          <w:rFonts w:asciiTheme="minorHAnsi" w:hAnsiTheme="minorHAnsi"/>
          <w:sz w:val="22"/>
          <w:szCs w:val="22"/>
        </w:rPr>
      </w:pPr>
    </w:p>
    <w:p w:rsidR="00F76174" w:rsidRPr="00535F7C" w:rsidRDefault="00814C2C">
      <w:pPr>
        <w:pStyle w:val="Heading2"/>
        <w:tabs>
          <w:tab w:val="left" w:pos="567"/>
        </w:tabs>
        <w:spacing w:before="0" w:after="120"/>
        <w:rPr>
          <w:rFonts w:cs="Arial"/>
        </w:rPr>
      </w:pPr>
      <w:bookmarkStart w:id="13" w:name="_Toc334705152"/>
      <w:r w:rsidRPr="00535F7C">
        <w:rPr>
          <w:rFonts w:cs="Arial"/>
        </w:rPr>
        <w:t>5.0</w:t>
      </w:r>
      <w:r w:rsidRPr="00535F7C">
        <w:rPr>
          <w:rFonts w:cs="Arial"/>
        </w:rPr>
        <w:tab/>
        <w:t>MEETINGS:</w:t>
      </w:r>
      <w:bookmarkEnd w:id="13"/>
    </w:p>
    <w:p w:rsidR="00F76174" w:rsidRPr="00535F7C" w:rsidRDefault="00814C2C">
      <w:pPr>
        <w:pStyle w:val="Heading2"/>
        <w:tabs>
          <w:tab w:val="left" w:pos="567"/>
        </w:tabs>
        <w:spacing w:after="120"/>
        <w:rPr>
          <w:rFonts w:cs="Arial"/>
        </w:rPr>
      </w:pPr>
      <w:bookmarkStart w:id="14" w:name="_Toc334705153"/>
      <w:r w:rsidRPr="00535F7C">
        <w:rPr>
          <w:rFonts w:cs="Arial"/>
        </w:rPr>
        <w:t>5.1</w:t>
      </w:r>
      <w:r w:rsidRPr="00535F7C">
        <w:rPr>
          <w:rFonts w:cs="Arial"/>
        </w:rPr>
        <w:tab/>
        <w:t>Types of Meetings</w:t>
      </w:r>
      <w:bookmarkEnd w:id="14"/>
    </w:p>
    <w:p w:rsidR="00F76174" w:rsidRPr="00535F7C" w:rsidRDefault="00BC2654">
      <w:pPr>
        <w:spacing w:after="120"/>
        <w:ind w:left="567"/>
        <w:rPr>
          <w:rFonts w:asciiTheme="minorHAnsi" w:hAnsiTheme="minorHAnsi"/>
          <w:sz w:val="22"/>
          <w:szCs w:val="22"/>
        </w:rPr>
      </w:pPr>
      <w:r w:rsidRPr="00535F7C">
        <w:rPr>
          <w:rFonts w:asciiTheme="minorHAnsi" w:hAnsiTheme="minorHAnsi"/>
          <w:sz w:val="22"/>
          <w:szCs w:val="22"/>
        </w:rPr>
        <w:t>CITRENZ</w:t>
      </w:r>
      <w:r w:rsidR="00814C2C" w:rsidRPr="00535F7C">
        <w:rPr>
          <w:rFonts w:asciiTheme="minorHAnsi" w:hAnsiTheme="minorHAnsi"/>
          <w:sz w:val="22"/>
          <w:szCs w:val="22"/>
        </w:rPr>
        <w:t xml:space="preserve"> shall conduct its business by conducting one annual general meeting, also at the </w:t>
      </w:r>
      <w:r w:rsidR="008D6E1A">
        <w:rPr>
          <w:rFonts w:asciiTheme="minorHAnsi" w:hAnsiTheme="minorHAnsi"/>
          <w:sz w:val="22"/>
          <w:szCs w:val="22"/>
        </w:rPr>
        <w:t>Board</w:t>
      </w:r>
      <w:r w:rsidR="00814C2C" w:rsidRPr="00535F7C">
        <w:rPr>
          <w:rFonts w:asciiTheme="minorHAnsi" w:hAnsiTheme="minorHAnsi"/>
          <w:sz w:val="22"/>
          <w:szCs w:val="22"/>
        </w:rPr>
        <w:t xml:space="preserve">’s discretion, extra-ordinary general meetings, </w:t>
      </w:r>
      <w:r w:rsidR="008D6E1A">
        <w:rPr>
          <w:rFonts w:asciiTheme="minorHAnsi" w:hAnsiTheme="minorHAnsi"/>
          <w:sz w:val="22"/>
          <w:szCs w:val="22"/>
        </w:rPr>
        <w:t>Board</w:t>
      </w:r>
      <w:r w:rsidR="00814C2C" w:rsidRPr="00535F7C">
        <w:rPr>
          <w:rFonts w:asciiTheme="minorHAnsi" w:hAnsiTheme="minorHAnsi"/>
          <w:sz w:val="22"/>
          <w:szCs w:val="22"/>
        </w:rPr>
        <w:t xml:space="preserve"> meetings and informal regional meetings.</w:t>
      </w:r>
    </w:p>
    <w:p w:rsidR="00F76174" w:rsidRPr="00535F7C" w:rsidRDefault="00814C2C">
      <w:pPr>
        <w:pStyle w:val="Heading2"/>
        <w:tabs>
          <w:tab w:val="left" w:pos="567"/>
        </w:tabs>
        <w:spacing w:after="120"/>
        <w:rPr>
          <w:rFonts w:cs="Arial"/>
        </w:rPr>
      </w:pPr>
      <w:bookmarkStart w:id="15" w:name="_Toc334705154"/>
      <w:r w:rsidRPr="00535F7C">
        <w:rPr>
          <w:rFonts w:cs="Arial"/>
        </w:rPr>
        <w:t>5.2</w:t>
      </w:r>
      <w:r w:rsidRPr="00535F7C">
        <w:rPr>
          <w:rFonts w:cs="Arial"/>
        </w:rPr>
        <w:tab/>
        <w:t>Notice of Annual General Meeting</w:t>
      </w:r>
      <w:bookmarkEnd w:id="15"/>
    </w:p>
    <w:p w:rsidR="00F76174" w:rsidRPr="00535F7C" w:rsidRDefault="00814C2C">
      <w:pPr>
        <w:spacing w:after="120"/>
        <w:ind w:left="567"/>
        <w:rPr>
          <w:rFonts w:asciiTheme="minorHAnsi" w:hAnsiTheme="minorHAnsi"/>
          <w:sz w:val="22"/>
          <w:szCs w:val="22"/>
        </w:rPr>
      </w:pPr>
      <w:r w:rsidRPr="00535F7C">
        <w:rPr>
          <w:rFonts w:asciiTheme="minorHAnsi" w:hAnsiTheme="minorHAnsi"/>
          <w:sz w:val="22"/>
          <w:szCs w:val="22"/>
        </w:rPr>
        <w:t xml:space="preserve">The Executive Officer in calling the annual meeting shall in writing give 30 </w:t>
      </w:r>
      <w:r w:rsidR="00424AB6" w:rsidRPr="00535F7C">
        <w:rPr>
          <w:rFonts w:asciiTheme="minorHAnsi" w:hAnsiTheme="minorHAnsi"/>
          <w:sz w:val="22"/>
          <w:szCs w:val="22"/>
        </w:rPr>
        <w:t>days’</w:t>
      </w:r>
      <w:r w:rsidRPr="00535F7C">
        <w:rPr>
          <w:rFonts w:asciiTheme="minorHAnsi" w:hAnsiTheme="minorHAnsi"/>
          <w:sz w:val="22"/>
          <w:szCs w:val="22"/>
        </w:rPr>
        <w:t xml:space="preserve"> clear notice to members and associates of the date, time and venue of the annual meeting.</w:t>
      </w:r>
    </w:p>
    <w:p w:rsidR="00F76174" w:rsidRPr="00535F7C" w:rsidRDefault="00814C2C">
      <w:pPr>
        <w:pStyle w:val="Heading2"/>
        <w:tabs>
          <w:tab w:val="left" w:pos="567"/>
        </w:tabs>
        <w:spacing w:after="120"/>
        <w:rPr>
          <w:rFonts w:cs="Arial"/>
        </w:rPr>
      </w:pPr>
      <w:bookmarkStart w:id="16" w:name="_Toc334705155"/>
      <w:r w:rsidRPr="00535F7C">
        <w:rPr>
          <w:rFonts w:cs="Arial"/>
        </w:rPr>
        <w:t>5.3</w:t>
      </w:r>
      <w:r w:rsidRPr="00535F7C">
        <w:rPr>
          <w:rFonts w:cs="Arial"/>
        </w:rPr>
        <w:tab/>
        <w:t>Business of Annual General Meeting</w:t>
      </w:r>
      <w:bookmarkEnd w:id="16"/>
    </w:p>
    <w:p w:rsidR="00F76174" w:rsidRPr="00535F7C" w:rsidRDefault="00814C2C">
      <w:pPr>
        <w:spacing w:after="120"/>
        <w:ind w:left="567"/>
        <w:rPr>
          <w:rFonts w:asciiTheme="minorHAnsi" w:hAnsiTheme="minorHAnsi"/>
          <w:sz w:val="22"/>
          <w:szCs w:val="22"/>
        </w:rPr>
      </w:pPr>
      <w:r w:rsidRPr="00535F7C">
        <w:rPr>
          <w:rFonts w:asciiTheme="minorHAnsi" w:hAnsiTheme="minorHAnsi"/>
          <w:sz w:val="22"/>
          <w:szCs w:val="22"/>
        </w:rPr>
        <w:t xml:space="preserve">The annual meeting shall consider adoption of the annual report, statement of annual accounts, proposed changes to </w:t>
      </w:r>
      <w:r w:rsidR="00BC2654" w:rsidRPr="00535F7C">
        <w:rPr>
          <w:rFonts w:asciiTheme="minorHAnsi" w:hAnsiTheme="minorHAnsi"/>
          <w:sz w:val="22"/>
          <w:szCs w:val="22"/>
        </w:rPr>
        <w:t>CITRENZ</w:t>
      </w:r>
      <w:r w:rsidRPr="00535F7C">
        <w:rPr>
          <w:rFonts w:asciiTheme="minorHAnsi" w:hAnsiTheme="minorHAnsi"/>
          <w:sz w:val="22"/>
          <w:szCs w:val="22"/>
        </w:rPr>
        <w:t>'s constitution and business of an extraordinary nature.</w:t>
      </w:r>
    </w:p>
    <w:p w:rsidR="00F76174" w:rsidRPr="00535F7C" w:rsidRDefault="00814C2C">
      <w:pPr>
        <w:pStyle w:val="Heading2"/>
        <w:tabs>
          <w:tab w:val="left" w:pos="567"/>
        </w:tabs>
        <w:spacing w:after="120"/>
        <w:rPr>
          <w:rFonts w:cs="Arial"/>
        </w:rPr>
      </w:pPr>
      <w:bookmarkStart w:id="17" w:name="_Toc334705156"/>
      <w:r w:rsidRPr="00535F7C">
        <w:rPr>
          <w:rFonts w:cs="Arial"/>
        </w:rPr>
        <w:t>5.4</w:t>
      </w:r>
      <w:r w:rsidRPr="00535F7C">
        <w:rPr>
          <w:rFonts w:cs="Arial"/>
        </w:rPr>
        <w:tab/>
        <w:t>Conduct of Meetings</w:t>
      </w:r>
      <w:bookmarkEnd w:id="17"/>
    </w:p>
    <w:p w:rsidR="00F76174" w:rsidRPr="00535F7C" w:rsidRDefault="00814C2C">
      <w:pPr>
        <w:spacing w:after="120"/>
        <w:ind w:left="567"/>
        <w:rPr>
          <w:rFonts w:asciiTheme="minorHAnsi" w:hAnsiTheme="minorHAnsi"/>
          <w:sz w:val="22"/>
          <w:szCs w:val="22"/>
        </w:rPr>
      </w:pPr>
      <w:r w:rsidRPr="00535F7C">
        <w:rPr>
          <w:rFonts w:asciiTheme="minorHAnsi" w:hAnsiTheme="minorHAnsi"/>
          <w:sz w:val="22"/>
          <w:szCs w:val="22"/>
        </w:rPr>
        <w:t>Meetings shall be conducted in accordance with the statutory Code of Practice.  Voting shall be by voices, show of hands or secret ballot, at the discretion of the Chairperson.</w:t>
      </w:r>
    </w:p>
    <w:p w:rsidR="00F76174" w:rsidRPr="00535F7C" w:rsidRDefault="00814C2C">
      <w:pPr>
        <w:pStyle w:val="Heading2"/>
        <w:tabs>
          <w:tab w:val="left" w:pos="567"/>
        </w:tabs>
        <w:spacing w:after="120"/>
        <w:rPr>
          <w:rFonts w:cs="Arial"/>
        </w:rPr>
      </w:pPr>
      <w:bookmarkStart w:id="18" w:name="_Toc334705157"/>
      <w:r w:rsidRPr="00535F7C">
        <w:rPr>
          <w:rFonts w:cs="Arial"/>
        </w:rPr>
        <w:t>5.5</w:t>
      </w:r>
      <w:r w:rsidRPr="00535F7C">
        <w:rPr>
          <w:rFonts w:cs="Arial"/>
        </w:rPr>
        <w:tab/>
        <w:t>Quorum for Meetings</w:t>
      </w:r>
      <w:bookmarkEnd w:id="18"/>
    </w:p>
    <w:p w:rsidR="00F76174" w:rsidRPr="00535F7C" w:rsidRDefault="00814C2C">
      <w:pPr>
        <w:spacing w:after="120"/>
        <w:ind w:left="567"/>
        <w:rPr>
          <w:rFonts w:asciiTheme="minorHAnsi" w:hAnsiTheme="minorHAnsi"/>
          <w:sz w:val="22"/>
          <w:szCs w:val="22"/>
        </w:rPr>
      </w:pPr>
      <w:r w:rsidRPr="00535F7C">
        <w:rPr>
          <w:rFonts w:asciiTheme="minorHAnsi" w:hAnsiTheme="minorHAnsi"/>
          <w:sz w:val="22"/>
          <w:szCs w:val="22"/>
        </w:rPr>
        <w:t xml:space="preserve">For general meetings the quorum shall be 40% of the full membership and for the </w:t>
      </w:r>
      <w:r w:rsidR="008D6E1A">
        <w:rPr>
          <w:rFonts w:asciiTheme="minorHAnsi" w:hAnsiTheme="minorHAnsi"/>
          <w:sz w:val="22"/>
          <w:szCs w:val="22"/>
        </w:rPr>
        <w:t>Board</w:t>
      </w:r>
      <w:r w:rsidRPr="00535F7C">
        <w:rPr>
          <w:rFonts w:asciiTheme="minorHAnsi" w:hAnsiTheme="minorHAnsi"/>
          <w:sz w:val="22"/>
          <w:szCs w:val="22"/>
        </w:rPr>
        <w:t xml:space="preserve"> meetings, six members or 50% of the current </w:t>
      </w:r>
      <w:r w:rsidR="008D6E1A">
        <w:rPr>
          <w:rFonts w:asciiTheme="minorHAnsi" w:hAnsiTheme="minorHAnsi"/>
          <w:sz w:val="22"/>
          <w:szCs w:val="22"/>
        </w:rPr>
        <w:t>Board</w:t>
      </w:r>
      <w:r w:rsidRPr="00535F7C">
        <w:rPr>
          <w:rFonts w:asciiTheme="minorHAnsi" w:hAnsiTheme="minorHAnsi"/>
          <w:sz w:val="22"/>
          <w:szCs w:val="22"/>
        </w:rPr>
        <w:t xml:space="preserve"> members, whichever is the greater.</w:t>
      </w:r>
    </w:p>
    <w:p w:rsidR="00F76174" w:rsidRPr="00834DD0" w:rsidRDefault="00F76174">
      <w:pPr>
        <w:rPr>
          <w:rFonts w:asciiTheme="minorHAnsi" w:hAnsiTheme="minorHAnsi"/>
          <w:sz w:val="22"/>
          <w:szCs w:val="22"/>
        </w:rPr>
      </w:pPr>
    </w:p>
    <w:p w:rsidR="00812C51" w:rsidRPr="00834DD0" w:rsidRDefault="00814C2C" w:rsidP="000D10F2">
      <w:pPr>
        <w:pStyle w:val="Heading2"/>
        <w:tabs>
          <w:tab w:val="left" w:pos="567"/>
        </w:tabs>
        <w:spacing w:before="120" w:after="120"/>
        <w:rPr>
          <w:i w:val="0"/>
        </w:rPr>
      </w:pPr>
      <w:bookmarkStart w:id="19" w:name="_Toc334705158"/>
      <w:r w:rsidRPr="00834DD0">
        <w:rPr>
          <w:i w:val="0"/>
        </w:rPr>
        <w:t>6.</w:t>
      </w:r>
      <w:r w:rsidR="00812C51" w:rsidRPr="00834DD0">
        <w:rPr>
          <w:i w:val="0"/>
        </w:rPr>
        <w:t>0</w:t>
      </w:r>
      <w:r w:rsidRPr="00834DD0">
        <w:rPr>
          <w:i w:val="0"/>
        </w:rPr>
        <w:tab/>
      </w:r>
      <w:r w:rsidR="00812C51" w:rsidRPr="00834DD0">
        <w:rPr>
          <w:i w:val="0"/>
        </w:rPr>
        <w:t xml:space="preserve">Board of </w:t>
      </w:r>
      <w:r w:rsidR="00547AD8">
        <w:rPr>
          <w:i w:val="0"/>
        </w:rPr>
        <w:t>CITRENZ</w:t>
      </w:r>
      <w:bookmarkEnd w:id="19"/>
      <w:r w:rsidR="008D6E1A" w:rsidRPr="00834DD0">
        <w:rPr>
          <w:i w:val="0"/>
        </w:rPr>
        <w:t xml:space="preserve"> </w:t>
      </w:r>
    </w:p>
    <w:p w:rsidR="00676D3A" w:rsidRPr="00CF3889" w:rsidRDefault="00676D3A" w:rsidP="000D10F2">
      <w:pPr>
        <w:pStyle w:val="Heading2"/>
        <w:tabs>
          <w:tab w:val="left" w:pos="567"/>
        </w:tabs>
      </w:pPr>
      <w:bookmarkStart w:id="20" w:name="_Toc334705159"/>
      <w:r w:rsidRPr="00CF3889">
        <w:t>6.1</w:t>
      </w:r>
      <w:r w:rsidRPr="00CF3889">
        <w:tab/>
      </w:r>
      <w:bookmarkEnd w:id="20"/>
      <w:r w:rsidR="003E5275">
        <w:t>Board members</w:t>
      </w:r>
    </w:p>
    <w:p w:rsidR="00186B28" w:rsidRDefault="00475F1B" w:rsidP="000841B8">
      <w:pPr>
        <w:spacing w:after="120"/>
        <w:ind w:left="567"/>
        <w:rPr>
          <w:rFonts w:asciiTheme="minorHAnsi" w:hAnsiTheme="minorHAnsi" w:cs="Arial"/>
          <w:sz w:val="22"/>
          <w:szCs w:val="22"/>
        </w:rPr>
      </w:pPr>
      <w:r>
        <w:rPr>
          <w:rFonts w:asciiTheme="minorHAnsi" w:hAnsiTheme="minorHAnsi" w:cs="Arial"/>
          <w:sz w:val="22"/>
          <w:szCs w:val="22"/>
        </w:rPr>
        <w:t>The ten (10) m</w:t>
      </w:r>
      <w:r w:rsidR="003E5275">
        <w:rPr>
          <w:rFonts w:asciiTheme="minorHAnsi" w:hAnsiTheme="minorHAnsi" w:cs="Arial"/>
          <w:sz w:val="22"/>
          <w:szCs w:val="22"/>
        </w:rPr>
        <w:t xml:space="preserve">embers of the CITRENZ Board will consist of </w:t>
      </w:r>
      <w:r>
        <w:rPr>
          <w:rFonts w:asciiTheme="minorHAnsi" w:hAnsiTheme="minorHAnsi" w:cs="Arial"/>
          <w:sz w:val="22"/>
          <w:szCs w:val="22"/>
        </w:rPr>
        <w:t xml:space="preserve">one </w:t>
      </w:r>
      <w:r w:rsidR="003E5275" w:rsidRPr="003E5275">
        <w:rPr>
          <w:rFonts w:asciiTheme="minorHAnsi" w:hAnsiTheme="minorHAnsi" w:cs="Arial"/>
          <w:sz w:val="22"/>
          <w:szCs w:val="22"/>
        </w:rPr>
        <w:t xml:space="preserve">academic and </w:t>
      </w:r>
      <w:r>
        <w:rPr>
          <w:rFonts w:asciiTheme="minorHAnsi" w:hAnsiTheme="minorHAnsi" w:cs="Arial"/>
          <w:sz w:val="22"/>
          <w:szCs w:val="22"/>
        </w:rPr>
        <w:t xml:space="preserve">one </w:t>
      </w:r>
      <w:r w:rsidR="003E5275" w:rsidRPr="003E5275">
        <w:rPr>
          <w:rFonts w:asciiTheme="minorHAnsi" w:hAnsiTheme="minorHAnsi" w:cs="Arial"/>
          <w:sz w:val="22"/>
          <w:szCs w:val="22"/>
        </w:rPr>
        <w:t>indus</w:t>
      </w:r>
      <w:r>
        <w:rPr>
          <w:rFonts w:asciiTheme="minorHAnsi" w:hAnsiTheme="minorHAnsi" w:cs="Arial"/>
          <w:sz w:val="22"/>
          <w:szCs w:val="22"/>
        </w:rPr>
        <w:t>try representative</w:t>
      </w:r>
      <w:r w:rsidR="003E5275" w:rsidRPr="003E5275">
        <w:rPr>
          <w:rFonts w:asciiTheme="minorHAnsi" w:hAnsiTheme="minorHAnsi" w:cs="Arial"/>
          <w:sz w:val="22"/>
          <w:szCs w:val="22"/>
        </w:rPr>
        <w:t xml:space="preserve"> </w:t>
      </w:r>
      <w:r w:rsidR="00186B28">
        <w:rPr>
          <w:rFonts w:asciiTheme="minorHAnsi" w:hAnsiTheme="minorHAnsi" w:cs="Arial"/>
          <w:sz w:val="22"/>
          <w:szCs w:val="22"/>
        </w:rPr>
        <w:t>from each of the five regional hubs, consisting of</w:t>
      </w:r>
      <w:r w:rsidR="00D173BC">
        <w:rPr>
          <w:rFonts w:asciiTheme="minorHAnsi" w:hAnsiTheme="minorHAnsi" w:cs="Arial"/>
          <w:sz w:val="22"/>
          <w:szCs w:val="22"/>
        </w:rPr>
        <w:t xml:space="preserve"> the</w:t>
      </w:r>
      <w:r w:rsidR="00186B28">
        <w:rPr>
          <w:rFonts w:asciiTheme="minorHAnsi" w:hAnsiTheme="minorHAnsi" w:cs="Arial"/>
          <w:sz w:val="22"/>
          <w:szCs w:val="22"/>
        </w:rPr>
        <w:t>:</w:t>
      </w:r>
    </w:p>
    <w:p w:rsidR="00186B28" w:rsidRDefault="00186B28" w:rsidP="00186B28">
      <w:pPr>
        <w:pStyle w:val="ListParagraph"/>
        <w:numPr>
          <w:ilvl w:val="0"/>
          <w:numId w:val="18"/>
        </w:numPr>
        <w:spacing w:after="120"/>
        <w:ind w:left="1701" w:hanging="425"/>
        <w:rPr>
          <w:rFonts w:asciiTheme="minorHAnsi" w:hAnsiTheme="minorHAnsi" w:cs="Arial"/>
          <w:sz w:val="22"/>
          <w:szCs w:val="22"/>
        </w:rPr>
      </w:pPr>
      <w:r>
        <w:rPr>
          <w:rFonts w:asciiTheme="minorHAnsi" w:hAnsiTheme="minorHAnsi" w:cs="Arial"/>
          <w:sz w:val="22"/>
          <w:szCs w:val="22"/>
        </w:rPr>
        <w:t>Northern region (MIT)</w:t>
      </w:r>
      <w:r w:rsidR="00D173BC">
        <w:rPr>
          <w:rFonts w:asciiTheme="minorHAnsi" w:hAnsiTheme="minorHAnsi" w:cs="Arial"/>
          <w:sz w:val="22"/>
          <w:szCs w:val="22"/>
        </w:rPr>
        <w:t>;</w:t>
      </w:r>
    </w:p>
    <w:p w:rsidR="00186B28" w:rsidRDefault="00186B28" w:rsidP="00186B28">
      <w:pPr>
        <w:pStyle w:val="ListParagraph"/>
        <w:numPr>
          <w:ilvl w:val="0"/>
          <w:numId w:val="18"/>
        </w:numPr>
        <w:spacing w:after="120"/>
        <w:ind w:left="1701" w:hanging="425"/>
        <w:rPr>
          <w:rFonts w:asciiTheme="minorHAnsi" w:hAnsiTheme="minorHAnsi" w:cs="Arial"/>
          <w:sz w:val="22"/>
          <w:szCs w:val="22"/>
        </w:rPr>
      </w:pPr>
      <w:r>
        <w:rPr>
          <w:rFonts w:asciiTheme="minorHAnsi" w:hAnsiTheme="minorHAnsi" w:cs="Arial"/>
          <w:sz w:val="22"/>
          <w:szCs w:val="22"/>
        </w:rPr>
        <w:t>Central North Island region (Wintec, WITT, BoPP, and Waiariki)</w:t>
      </w:r>
      <w:r w:rsidR="00D173BC">
        <w:rPr>
          <w:rFonts w:asciiTheme="minorHAnsi" w:hAnsiTheme="minorHAnsi" w:cs="Arial"/>
          <w:sz w:val="22"/>
          <w:szCs w:val="22"/>
        </w:rPr>
        <w:t>;</w:t>
      </w:r>
    </w:p>
    <w:p w:rsidR="00186B28" w:rsidRDefault="00186B28" w:rsidP="00186B28">
      <w:pPr>
        <w:pStyle w:val="ListParagraph"/>
        <w:numPr>
          <w:ilvl w:val="0"/>
          <w:numId w:val="18"/>
        </w:numPr>
        <w:spacing w:after="120"/>
        <w:ind w:left="1701" w:hanging="425"/>
        <w:rPr>
          <w:rFonts w:asciiTheme="minorHAnsi" w:hAnsiTheme="minorHAnsi" w:cs="Arial"/>
          <w:sz w:val="22"/>
          <w:szCs w:val="22"/>
        </w:rPr>
      </w:pPr>
      <w:r>
        <w:rPr>
          <w:rFonts w:asciiTheme="minorHAnsi" w:hAnsiTheme="minorHAnsi" w:cs="Arial"/>
          <w:sz w:val="22"/>
          <w:szCs w:val="22"/>
        </w:rPr>
        <w:t>Lower North Island region (Weltec, EIT, Ucol, Whitereia and OP)</w:t>
      </w:r>
      <w:r w:rsidR="00D173BC">
        <w:rPr>
          <w:rFonts w:asciiTheme="minorHAnsi" w:hAnsiTheme="minorHAnsi" w:cs="Arial"/>
          <w:sz w:val="22"/>
          <w:szCs w:val="22"/>
        </w:rPr>
        <w:t>;</w:t>
      </w:r>
    </w:p>
    <w:p w:rsidR="00186B28" w:rsidRDefault="00186B28" w:rsidP="00186B28">
      <w:pPr>
        <w:pStyle w:val="ListParagraph"/>
        <w:numPr>
          <w:ilvl w:val="0"/>
          <w:numId w:val="18"/>
        </w:numPr>
        <w:spacing w:after="120"/>
        <w:ind w:left="1701" w:hanging="425"/>
        <w:rPr>
          <w:rFonts w:asciiTheme="minorHAnsi" w:hAnsiTheme="minorHAnsi" w:cs="Arial"/>
          <w:sz w:val="22"/>
          <w:szCs w:val="22"/>
        </w:rPr>
      </w:pPr>
      <w:r>
        <w:rPr>
          <w:rFonts w:asciiTheme="minorHAnsi" w:hAnsiTheme="minorHAnsi" w:cs="Arial"/>
          <w:sz w:val="22"/>
          <w:szCs w:val="22"/>
        </w:rPr>
        <w:t>Upper South Island region (CPIT, NMIT and Tai Poutini)</w:t>
      </w:r>
      <w:r w:rsidR="00D173BC">
        <w:rPr>
          <w:rFonts w:asciiTheme="minorHAnsi" w:hAnsiTheme="minorHAnsi" w:cs="Arial"/>
          <w:sz w:val="22"/>
          <w:szCs w:val="22"/>
        </w:rPr>
        <w:t>;</w:t>
      </w:r>
    </w:p>
    <w:p w:rsidR="00186B28" w:rsidRPr="00186B28" w:rsidRDefault="00186B28" w:rsidP="00186B28">
      <w:pPr>
        <w:pStyle w:val="ListParagraph"/>
        <w:numPr>
          <w:ilvl w:val="0"/>
          <w:numId w:val="18"/>
        </w:numPr>
        <w:spacing w:after="120"/>
        <w:ind w:left="1701" w:hanging="425"/>
        <w:rPr>
          <w:rFonts w:asciiTheme="minorHAnsi" w:hAnsiTheme="minorHAnsi" w:cs="Arial"/>
          <w:sz w:val="22"/>
          <w:szCs w:val="22"/>
        </w:rPr>
      </w:pPr>
      <w:r>
        <w:rPr>
          <w:rFonts w:asciiTheme="minorHAnsi" w:hAnsiTheme="minorHAnsi" w:cs="Arial"/>
          <w:sz w:val="22"/>
          <w:szCs w:val="22"/>
        </w:rPr>
        <w:t>Lower South Island region (Otago, Aoraki and SIT)</w:t>
      </w:r>
      <w:r w:rsidR="00D173BC">
        <w:rPr>
          <w:rFonts w:asciiTheme="minorHAnsi" w:hAnsiTheme="minorHAnsi" w:cs="Arial"/>
          <w:sz w:val="22"/>
          <w:szCs w:val="22"/>
        </w:rPr>
        <w:t>.</w:t>
      </w:r>
    </w:p>
    <w:p w:rsidR="003E5275" w:rsidRDefault="00D173BC" w:rsidP="000841B8">
      <w:pPr>
        <w:spacing w:after="120"/>
        <w:ind w:left="567"/>
        <w:rPr>
          <w:rFonts w:asciiTheme="minorHAnsi" w:hAnsiTheme="minorHAnsi" w:cs="Arial"/>
          <w:sz w:val="22"/>
          <w:szCs w:val="22"/>
        </w:rPr>
      </w:pPr>
      <w:r>
        <w:rPr>
          <w:rFonts w:asciiTheme="minorHAnsi" w:hAnsiTheme="minorHAnsi" w:cs="Arial"/>
          <w:sz w:val="22"/>
          <w:szCs w:val="22"/>
        </w:rPr>
        <w:t>Using a transparent and robust process, t</w:t>
      </w:r>
      <w:r w:rsidR="00186B28">
        <w:rPr>
          <w:rFonts w:asciiTheme="minorHAnsi" w:hAnsiTheme="minorHAnsi" w:cs="Arial"/>
          <w:sz w:val="22"/>
          <w:szCs w:val="22"/>
        </w:rPr>
        <w:t xml:space="preserve">hese </w:t>
      </w:r>
      <w:r>
        <w:rPr>
          <w:rFonts w:asciiTheme="minorHAnsi" w:hAnsiTheme="minorHAnsi" w:cs="Arial"/>
          <w:sz w:val="22"/>
          <w:szCs w:val="22"/>
        </w:rPr>
        <w:t xml:space="preserve">regional </w:t>
      </w:r>
      <w:r w:rsidR="00186B28">
        <w:rPr>
          <w:rFonts w:asciiTheme="minorHAnsi" w:hAnsiTheme="minorHAnsi" w:cs="Arial"/>
          <w:sz w:val="22"/>
          <w:szCs w:val="22"/>
        </w:rPr>
        <w:t xml:space="preserve">representatives will be </w:t>
      </w:r>
      <w:r w:rsidR="00475F1B">
        <w:rPr>
          <w:rFonts w:asciiTheme="minorHAnsi" w:hAnsiTheme="minorHAnsi" w:cs="Arial"/>
          <w:sz w:val="22"/>
          <w:szCs w:val="22"/>
        </w:rPr>
        <w:t xml:space="preserve">duly </w:t>
      </w:r>
      <w:r w:rsidR="003E5275" w:rsidRPr="003E5275">
        <w:rPr>
          <w:rFonts w:asciiTheme="minorHAnsi" w:hAnsiTheme="minorHAnsi" w:cs="Arial"/>
          <w:sz w:val="22"/>
          <w:szCs w:val="22"/>
        </w:rPr>
        <w:t xml:space="preserve">nominated </w:t>
      </w:r>
      <w:r w:rsidR="00475F1B">
        <w:rPr>
          <w:rFonts w:asciiTheme="minorHAnsi" w:hAnsiTheme="minorHAnsi" w:cs="Arial"/>
          <w:sz w:val="22"/>
          <w:szCs w:val="22"/>
        </w:rPr>
        <w:t xml:space="preserve">and agreed </w:t>
      </w:r>
      <w:r>
        <w:rPr>
          <w:rFonts w:asciiTheme="minorHAnsi" w:hAnsiTheme="minorHAnsi" w:cs="Arial"/>
          <w:sz w:val="22"/>
          <w:szCs w:val="22"/>
        </w:rPr>
        <w:t xml:space="preserve">upon </w:t>
      </w:r>
      <w:r w:rsidRPr="003E5275">
        <w:rPr>
          <w:rFonts w:asciiTheme="minorHAnsi" w:hAnsiTheme="minorHAnsi" w:cs="Arial"/>
          <w:sz w:val="22"/>
          <w:szCs w:val="22"/>
        </w:rPr>
        <w:t>for a</w:t>
      </w:r>
      <w:r>
        <w:rPr>
          <w:rFonts w:asciiTheme="minorHAnsi" w:hAnsiTheme="minorHAnsi" w:cs="Arial"/>
          <w:sz w:val="22"/>
          <w:szCs w:val="22"/>
        </w:rPr>
        <w:t>ppointment to the CITRENZ Board</w:t>
      </w:r>
      <w:r w:rsidR="00475F1B">
        <w:rPr>
          <w:rFonts w:asciiTheme="minorHAnsi" w:hAnsiTheme="minorHAnsi" w:cs="Arial"/>
          <w:sz w:val="22"/>
          <w:szCs w:val="22"/>
        </w:rPr>
        <w:t>.</w:t>
      </w:r>
      <w:r w:rsidR="003E5275" w:rsidRPr="003E5275">
        <w:rPr>
          <w:rFonts w:asciiTheme="minorHAnsi" w:hAnsiTheme="minorHAnsi" w:cs="Arial"/>
          <w:sz w:val="22"/>
          <w:szCs w:val="22"/>
        </w:rPr>
        <w:t xml:space="preserve"> </w:t>
      </w:r>
      <w:r w:rsidR="00475F1B">
        <w:rPr>
          <w:rFonts w:asciiTheme="minorHAnsi" w:hAnsiTheme="minorHAnsi" w:cs="Arial"/>
          <w:sz w:val="22"/>
          <w:szCs w:val="22"/>
        </w:rPr>
        <w:t>The</w:t>
      </w:r>
      <w:r w:rsidR="008547C4">
        <w:rPr>
          <w:rFonts w:asciiTheme="minorHAnsi" w:hAnsiTheme="minorHAnsi" w:cs="Arial"/>
          <w:sz w:val="22"/>
          <w:szCs w:val="22"/>
        </w:rPr>
        <w:t xml:space="preserve"> names and </w:t>
      </w:r>
      <w:r w:rsidR="008547C4">
        <w:rPr>
          <w:rFonts w:asciiTheme="minorHAnsi" w:hAnsiTheme="minorHAnsi" w:cs="Arial"/>
          <w:sz w:val="22"/>
          <w:szCs w:val="22"/>
        </w:rPr>
        <w:lastRenderedPageBreak/>
        <w:t>positions of these</w:t>
      </w:r>
      <w:r w:rsidR="00475F1B">
        <w:rPr>
          <w:rFonts w:asciiTheme="minorHAnsi" w:hAnsiTheme="minorHAnsi" w:cs="Arial"/>
          <w:sz w:val="22"/>
          <w:szCs w:val="22"/>
        </w:rPr>
        <w:t xml:space="preserve"> regional representatives </w:t>
      </w:r>
      <w:r w:rsidR="008547C4">
        <w:rPr>
          <w:rFonts w:asciiTheme="minorHAnsi" w:hAnsiTheme="minorHAnsi" w:cs="Arial"/>
          <w:sz w:val="22"/>
          <w:szCs w:val="22"/>
        </w:rPr>
        <w:t>will be</w:t>
      </w:r>
      <w:r w:rsidR="003E5275" w:rsidRPr="003E5275">
        <w:rPr>
          <w:rFonts w:asciiTheme="minorHAnsi" w:hAnsiTheme="minorHAnsi" w:cs="Arial"/>
          <w:sz w:val="22"/>
          <w:szCs w:val="22"/>
        </w:rPr>
        <w:t xml:space="preserve"> </w:t>
      </w:r>
      <w:r w:rsidR="008547C4">
        <w:rPr>
          <w:rFonts w:asciiTheme="minorHAnsi" w:hAnsiTheme="minorHAnsi" w:cs="Arial"/>
          <w:sz w:val="22"/>
          <w:szCs w:val="22"/>
        </w:rPr>
        <w:t>recorded and presented</w:t>
      </w:r>
      <w:r w:rsidR="003E5275" w:rsidRPr="003E5275">
        <w:rPr>
          <w:rFonts w:asciiTheme="minorHAnsi" w:hAnsiTheme="minorHAnsi" w:cs="Arial"/>
          <w:sz w:val="22"/>
          <w:szCs w:val="22"/>
        </w:rPr>
        <w:t xml:space="preserve"> </w:t>
      </w:r>
      <w:r w:rsidR="008547C4">
        <w:rPr>
          <w:rFonts w:asciiTheme="minorHAnsi" w:hAnsiTheme="minorHAnsi" w:cs="Arial"/>
          <w:sz w:val="22"/>
          <w:szCs w:val="22"/>
        </w:rPr>
        <w:t xml:space="preserve">for </w:t>
      </w:r>
      <w:r w:rsidR="003E5275" w:rsidRPr="003E5275">
        <w:rPr>
          <w:rFonts w:asciiTheme="minorHAnsi" w:hAnsiTheme="minorHAnsi" w:cs="Arial"/>
          <w:sz w:val="22"/>
          <w:szCs w:val="22"/>
        </w:rPr>
        <w:t xml:space="preserve">ratification by </w:t>
      </w:r>
      <w:r w:rsidR="008547C4">
        <w:rPr>
          <w:rFonts w:asciiTheme="minorHAnsi" w:hAnsiTheme="minorHAnsi" w:cs="Arial"/>
          <w:sz w:val="22"/>
          <w:szCs w:val="22"/>
        </w:rPr>
        <w:t xml:space="preserve">voting members at </w:t>
      </w:r>
      <w:r w:rsidR="003E5275" w:rsidRPr="003E5275">
        <w:rPr>
          <w:rFonts w:asciiTheme="minorHAnsi" w:hAnsiTheme="minorHAnsi" w:cs="Arial"/>
          <w:sz w:val="22"/>
          <w:szCs w:val="22"/>
        </w:rPr>
        <w:t>the AGM</w:t>
      </w:r>
      <w:r w:rsidR="008547C4">
        <w:rPr>
          <w:rFonts w:asciiTheme="minorHAnsi" w:hAnsiTheme="minorHAnsi" w:cs="Arial"/>
          <w:sz w:val="22"/>
          <w:szCs w:val="22"/>
        </w:rPr>
        <w:t>.</w:t>
      </w:r>
      <w:r w:rsidR="003E5275">
        <w:rPr>
          <w:rFonts w:asciiTheme="minorHAnsi" w:hAnsiTheme="minorHAnsi" w:cs="Arial"/>
          <w:sz w:val="22"/>
          <w:szCs w:val="22"/>
        </w:rPr>
        <w:t xml:space="preserve"> </w:t>
      </w:r>
    </w:p>
    <w:p w:rsidR="00812C51" w:rsidRPr="008D6E1A" w:rsidRDefault="003E5275" w:rsidP="000841B8">
      <w:pPr>
        <w:spacing w:after="120"/>
        <w:ind w:left="567"/>
        <w:rPr>
          <w:rFonts w:asciiTheme="minorHAnsi" w:hAnsiTheme="minorHAnsi" w:cs="Arial"/>
          <w:sz w:val="22"/>
          <w:szCs w:val="22"/>
        </w:rPr>
      </w:pPr>
      <w:r w:rsidRPr="008D6E1A">
        <w:rPr>
          <w:rFonts w:asciiTheme="minorHAnsi" w:hAnsiTheme="minorHAnsi" w:cs="Arial"/>
          <w:sz w:val="22"/>
          <w:szCs w:val="22"/>
        </w:rPr>
        <w:t xml:space="preserve">A person will immediately cease to be </w:t>
      </w:r>
      <w:r>
        <w:rPr>
          <w:rFonts w:asciiTheme="minorHAnsi" w:hAnsiTheme="minorHAnsi" w:cs="Arial"/>
          <w:sz w:val="22"/>
          <w:szCs w:val="22"/>
        </w:rPr>
        <w:t>a Board member</w:t>
      </w:r>
      <w:r w:rsidRPr="008D6E1A">
        <w:rPr>
          <w:rFonts w:asciiTheme="minorHAnsi" w:hAnsiTheme="minorHAnsi" w:cs="Arial"/>
          <w:sz w:val="22"/>
          <w:szCs w:val="22"/>
        </w:rPr>
        <w:t xml:space="preserve"> when she or he resigns in writing, dies, is declared bankrupt or is found to be a mentally disordered person within the meaning of the Mental Health (Compulsory Assessment and Treatment) Act 1992 or subsequent enactment.</w:t>
      </w:r>
      <w:r w:rsidR="00812C51" w:rsidRPr="008D6E1A">
        <w:rPr>
          <w:rFonts w:asciiTheme="minorHAnsi" w:hAnsiTheme="minorHAnsi" w:cs="Arial"/>
          <w:sz w:val="22"/>
          <w:szCs w:val="22"/>
        </w:rPr>
        <w:t xml:space="preserve">  </w:t>
      </w:r>
    </w:p>
    <w:p w:rsidR="00676D3A" w:rsidRPr="00676D3A" w:rsidRDefault="00812C51" w:rsidP="000D10F2">
      <w:pPr>
        <w:pStyle w:val="Heading2"/>
        <w:tabs>
          <w:tab w:val="left" w:pos="567"/>
        </w:tabs>
        <w:spacing w:after="120"/>
      </w:pPr>
      <w:r w:rsidRPr="008D6E1A">
        <w:t xml:space="preserve">  </w:t>
      </w:r>
      <w:bookmarkStart w:id="21" w:name="_Toc334705160"/>
      <w:r w:rsidR="00676D3A" w:rsidRPr="00676D3A">
        <w:t>6.2</w:t>
      </w:r>
      <w:r w:rsidRPr="00676D3A">
        <w:tab/>
      </w:r>
      <w:r w:rsidR="003E5275" w:rsidRPr="00CF3889">
        <w:t>Signatories</w:t>
      </w:r>
      <w:r w:rsidR="003E5275">
        <w:t xml:space="preserve"> </w:t>
      </w:r>
      <w:bookmarkEnd w:id="21"/>
    </w:p>
    <w:p w:rsidR="00812C51" w:rsidRPr="008D6E1A" w:rsidRDefault="00676D3A" w:rsidP="008D6E1A">
      <w:pPr>
        <w:spacing w:after="120"/>
        <w:ind w:left="567" w:hanging="567"/>
        <w:rPr>
          <w:rFonts w:asciiTheme="minorHAnsi" w:hAnsiTheme="minorHAnsi" w:cs="Arial"/>
          <w:sz w:val="22"/>
          <w:szCs w:val="22"/>
        </w:rPr>
      </w:pPr>
      <w:r>
        <w:rPr>
          <w:rFonts w:asciiTheme="minorHAnsi" w:hAnsiTheme="minorHAnsi" w:cs="Arial"/>
          <w:sz w:val="22"/>
          <w:szCs w:val="22"/>
        </w:rPr>
        <w:tab/>
      </w:r>
      <w:r w:rsidR="003E5275" w:rsidRPr="008D6E1A">
        <w:rPr>
          <w:rFonts w:asciiTheme="minorHAnsi" w:hAnsiTheme="minorHAnsi" w:cs="Arial"/>
          <w:sz w:val="22"/>
          <w:szCs w:val="22"/>
        </w:rPr>
        <w:t xml:space="preserve">The </w:t>
      </w:r>
      <w:r w:rsidR="003E5275">
        <w:rPr>
          <w:rFonts w:asciiTheme="minorHAnsi" w:hAnsiTheme="minorHAnsi" w:cs="Arial"/>
          <w:sz w:val="22"/>
          <w:szCs w:val="22"/>
        </w:rPr>
        <w:t>elected representatives of the board</w:t>
      </w:r>
      <w:r w:rsidR="003E5275" w:rsidRPr="008D6E1A">
        <w:rPr>
          <w:rFonts w:asciiTheme="minorHAnsi" w:hAnsiTheme="minorHAnsi" w:cs="Arial"/>
          <w:sz w:val="22"/>
          <w:szCs w:val="22"/>
        </w:rPr>
        <w:t xml:space="preserve"> will elect from among themselves a Chairperson.  An Executive Officer</w:t>
      </w:r>
      <w:r w:rsidR="003E5275">
        <w:rPr>
          <w:rFonts w:asciiTheme="minorHAnsi" w:hAnsiTheme="minorHAnsi" w:cs="Arial"/>
          <w:sz w:val="22"/>
          <w:szCs w:val="22"/>
        </w:rPr>
        <w:t>,</w:t>
      </w:r>
      <w:r w:rsidR="003E5275" w:rsidRPr="008D6E1A">
        <w:rPr>
          <w:rFonts w:asciiTheme="minorHAnsi" w:hAnsiTheme="minorHAnsi" w:cs="Arial"/>
          <w:sz w:val="22"/>
          <w:szCs w:val="22"/>
        </w:rPr>
        <w:t xml:space="preserve"> who will be responsible for secretarial and financial related activities</w:t>
      </w:r>
      <w:r w:rsidR="003E5275">
        <w:rPr>
          <w:rFonts w:asciiTheme="minorHAnsi" w:hAnsiTheme="minorHAnsi" w:cs="Arial"/>
          <w:sz w:val="22"/>
          <w:szCs w:val="22"/>
        </w:rPr>
        <w:t>,</w:t>
      </w:r>
      <w:r w:rsidR="003E5275" w:rsidRPr="008D6E1A">
        <w:rPr>
          <w:rFonts w:asciiTheme="minorHAnsi" w:hAnsiTheme="minorHAnsi" w:cs="Arial"/>
          <w:sz w:val="22"/>
          <w:szCs w:val="22"/>
        </w:rPr>
        <w:t xml:space="preserve"> will also be appointed</w:t>
      </w:r>
      <w:r w:rsidR="003E5275">
        <w:rPr>
          <w:rFonts w:asciiTheme="minorHAnsi" w:hAnsiTheme="minorHAnsi" w:cs="Arial"/>
          <w:sz w:val="22"/>
          <w:szCs w:val="22"/>
        </w:rPr>
        <w:t xml:space="preserve">. </w:t>
      </w:r>
      <w:r w:rsidR="003E5275" w:rsidRPr="008D6E1A">
        <w:rPr>
          <w:rFonts w:asciiTheme="minorHAnsi" w:hAnsiTheme="minorHAnsi" w:cs="Arial"/>
          <w:sz w:val="22"/>
          <w:szCs w:val="22"/>
        </w:rPr>
        <w:t xml:space="preserve"> </w:t>
      </w:r>
      <w:r w:rsidR="003E5275">
        <w:rPr>
          <w:rFonts w:asciiTheme="minorHAnsi" w:hAnsiTheme="minorHAnsi" w:cs="Arial"/>
          <w:sz w:val="22"/>
          <w:szCs w:val="22"/>
        </w:rPr>
        <w:t>A</w:t>
      </w:r>
      <w:r w:rsidR="003E5275" w:rsidRPr="008D6E1A">
        <w:rPr>
          <w:rFonts w:asciiTheme="minorHAnsi" w:hAnsiTheme="minorHAnsi" w:cs="Arial"/>
          <w:sz w:val="22"/>
          <w:szCs w:val="22"/>
        </w:rPr>
        <w:t xml:space="preserve">n election of office-bearers will be held at the first meeting of the Board following the </w:t>
      </w:r>
      <w:r w:rsidR="003E5275">
        <w:rPr>
          <w:rFonts w:asciiTheme="minorHAnsi" w:hAnsiTheme="minorHAnsi" w:cs="Arial"/>
          <w:sz w:val="22"/>
          <w:szCs w:val="22"/>
        </w:rPr>
        <w:t>annual general meeting</w:t>
      </w:r>
      <w:r w:rsidR="003E5275" w:rsidRPr="008D6E1A">
        <w:rPr>
          <w:rFonts w:asciiTheme="minorHAnsi" w:hAnsiTheme="minorHAnsi" w:cs="Arial"/>
          <w:sz w:val="22"/>
          <w:szCs w:val="22"/>
        </w:rPr>
        <w:t xml:space="preserve"> and whenever a vacancy occurs.</w:t>
      </w:r>
      <w:r w:rsidR="003E5275">
        <w:rPr>
          <w:rFonts w:asciiTheme="minorHAnsi" w:hAnsiTheme="minorHAnsi" w:cs="Arial"/>
          <w:sz w:val="22"/>
          <w:szCs w:val="22"/>
        </w:rPr>
        <w:tab/>
      </w:r>
    </w:p>
    <w:p w:rsidR="00676D3A" w:rsidRPr="00676D3A" w:rsidRDefault="00676D3A" w:rsidP="000D10F2">
      <w:pPr>
        <w:pStyle w:val="Heading2"/>
        <w:tabs>
          <w:tab w:val="left" w:pos="567"/>
        </w:tabs>
        <w:spacing w:after="120"/>
      </w:pPr>
      <w:bookmarkStart w:id="22" w:name="_Toc334705161"/>
      <w:r w:rsidRPr="00676D3A">
        <w:t>6.</w:t>
      </w:r>
      <w:r>
        <w:t>3</w:t>
      </w:r>
      <w:r w:rsidR="00812C51" w:rsidRPr="00676D3A">
        <w:tab/>
      </w:r>
      <w:r w:rsidRPr="00676D3A">
        <w:t>Vacancies</w:t>
      </w:r>
      <w:bookmarkEnd w:id="22"/>
    </w:p>
    <w:p w:rsidR="00812C51" w:rsidRPr="008D6E1A" w:rsidRDefault="00676D3A" w:rsidP="008D6E1A">
      <w:pPr>
        <w:spacing w:after="120"/>
        <w:ind w:left="567" w:hanging="567"/>
        <w:rPr>
          <w:rFonts w:asciiTheme="minorHAnsi" w:hAnsiTheme="minorHAnsi" w:cs="Arial"/>
          <w:sz w:val="22"/>
          <w:szCs w:val="22"/>
        </w:rPr>
      </w:pPr>
      <w:r>
        <w:rPr>
          <w:rFonts w:asciiTheme="minorHAnsi" w:hAnsiTheme="minorHAnsi" w:cs="Arial"/>
          <w:sz w:val="22"/>
          <w:szCs w:val="22"/>
        </w:rPr>
        <w:tab/>
      </w:r>
      <w:r w:rsidR="00812C51" w:rsidRPr="008D6E1A">
        <w:rPr>
          <w:rFonts w:asciiTheme="minorHAnsi" w:hAnsiTheme="minorHAnsi" w:cs="Arial"/>
          <w:sz w:val="22"/>
          <w:szCs w:val="22"/>
        </w:rPr>
        <w:t xml:space="preserve">The Board will have the power to fill any vacancy that arises in the Board or to appoint any additional </w:t>
      </w:r>
      <w:r w:rsidR="00547AD8">
        <w:rPr>
          <w:rFonts w:asciiTheme="minorHAnsi" w:hAnsiTheme="minorHAnsi" w:cs="Arial"/>
          <w:sz w:val="22"/>
          <w:szCs w:val="22"/>
        </w:rPr>
        <w:t>Board members</w:t>
      </w:r>
      <w:r w:rsidR="00812C51" w:rsidRPr="008D6E1A">
        <w:rPr>
          <w:rFonts w:asciiTheme="minorHAnsi" w:hAnsiTheme="minorHAnsi" w:cs="Arial"/>
          <w:sz w:val="22"/>
          <w:szCs w:val="22"/>
        </w:rPr>
        <w:t xml:space="preserve">.  </w:t>
      </w:r>
    </w:p>
    <w:p w:rsidR="00676D3A" w:rsidRPr="00676D3A" w:rsidRDefault="00676D3A" w:rsidP="000D10F2">
      <w:pPr>
        <w:pStyle w:val="Heading2"/>
        <w:tabs>
          <w:tab w:val="left" w:pos="567"/>
        </w:tabs>
        <w:spacing w:after="120"/>
      </w:pPr>
      <w:bookmarkStart w:id="23" w:name="_Toc334705162"/>
      <w:r w:rsidRPr="00676D3A">
        <w:t>6.</w:t>
      </w:r>
      <w:r>
        <w:t>4</w:t>
      </w:r>
      <w:r w:rsidR="00812C51" w:rsidRPr="00676D3A">
        <w:tab/>
      </w:r>
      <w:r w:rsidR="00547AD8">
        <w:t>Board Membership</w:t>
      </w:r>
      <w:bookmarkEnd w:id="23"/>
      <w:r>
        <w:t xml:space="preserve"> </w:t>
      </w:r>
    </w:p>
    <w:p w:rsidR="00812C51" w:rsidRPr="008D6E1A" w:rsidRDefault="00676D3A" w:rsidP="008D6E1A">
      <w:pPr>
        <w:pStyle w:val="H8"/>
        <w:keepNext w:val="0"/>
        <w:spacing w:before="0" w:after="120"/>
        <w:ind w:left="567" w:hanging="567"/>
        <w:outlineLvl w:val="9"/>
        <w:rPr>
          <w:rFonts w:asciiTheme="minorHAnsi" w:hAnsiTheme="minorHAnsi" w:cs="Arial"/>
          <w:snapToGrid/>
          <w:sz w:val="22"/>
          <w:szCs w:val="22"/>
          <w:lang w:val="en-US"/>
        </w:rPr>
      </w:pPr>
      <w:r>
        <w:rPr>
          <w:rFonts w:asciiTheme="minorHAnsi" w:hAnsiTheme="minorHAnsi" w:cs="Arial"/>
          <w:snapToGrid/>
          <w:sz w:val="22"/>
          <w:szCs w:val="22"/>
          <w:lang w:val="en-US"/>
        </w:rPr>
        <w:tab/>
      </w:r>
      <w:r w:rsidR="00812C51" w:rsidRPr="008D6E1A">
        <w:rPr>
          <w:rFonts w:asciiTheme="minorHAnsi" w:hAnsiTheme="minorHAnsi" w:cs="Arial"/>
          <w:snapToGrid/>
          <w:sz w:val="22"/>
          <w:szCs w:val="22"/>
          <w:lang w:val="en-US"/>
        </w:rPr>
        <w:t xml:space="preserve">The Board may continue to act notwithstanding any vacancy, but if their number is reduced below minimum number of </w:t>
      </w:r>
      <w:r w:rsidR="00547AD8">
        <w:rPr>
          <w:rFonts w:asciiTheme="minorHAnsi" w:hAnsiTheme="minorHAnsi" w:cs="Arial"/>
          <w:snapToGrid/>
          <w:sz w:val="22"/>
          <w:szCs w:val="22"/>
          <w:lang w:val="en-US"/>
        </w:rPr>
        <w:t>member</w:t>
      </w:r>
      <w:r w:rsidR="00812C51" w:rsidRPr="008D6E1A">
        <w:rPr>
          <w:rFonts w:asciiTheme="minorHAnsi" w:hAnsiTheme="minorHAnsi" w:cs="Arial"/>
          <w:snapToGrid/>
          <w:sz w:val="22"/>
          <w:szCs w:val="22"/>
          <w:lang w:val="en-US"/>
        </w:rPr>
        <w:t>s as stated in this d</w:t>
      </w:r>
      <w:r w:rsidR="00547AD8">
        <w:rPr>
          <w:rFonts w:asciiTheme="minorHAnsi" w:hAnsiTheme="minorHAnsi" w:cs="Arial"/>
          <w:snapToGrid/>
          <w:sz w:val="22"/>
          <w:szCs w:val="22"/>
          <w:lang w:val="en-US"/>
        </w:rPr>
        <w:t>ocument</w:t>
      </w:r>
      <w:r w:rsidR="00812C51" w:rsidRPr="008D6E1A">
        <w:rPr>
          <w:rFonts w:asciiTheme="minorHAnsi" w:hAnsiTheme="minorHAnsi" w:cs="Arial"/>
          <w:snapToGrid/>
          <w:sz w:val="22"/>
          <w:szCs w:val="22"/>
          <w:lang w:val="en-US"/>
        </w:rPr>
        <w:t>, the</w:t>
      </w:r>
      <w:r w:rsidR="00547AD8">
        <w:rPr>
          <w:rFonts w:asciiTheme="minorHAnsi" w:hAnsiTheme="minorHAnsi" w:cs="Arial"/>
          <w:snapToGrid/>
          <w:sz w:val="22"/>
          <w:szCs w:val="22"/>
          <w:lang w:val="en-US"/>
        </w:rPr>
        <w:t xml:space="preserve"> full</w:t>
      </w:r>
      <w:r w:rsidR="00812C51" w:rsidRPr="008D6E1A">
        <w:rPr>
          <w:rFonts w:asciiTheme="minorHAnsi" w:hAnsiTheme="minorHAnsi" w:cs="Arial"/>
          <w:snapToGrid/>
          <w:sz w:val="22"/>
          <w:szCs w:val="22"/>
          <w:lang w:val="en-US"/>
        </w:rPr>
        <w:t xml:space="preserve"> </w:t>
      </w:r>
      <w:r w:rsidR="00547AD8">
        <w:rPr>
          <w:rFonts w:asciiTheme="minorHAnsi" w:hAnsiTheme="minorHAnsi" w:cs="Arial"/>
          <w:snapToGrid/>
          <w:sz w:val="22"/>
          <w:szCs w:val="22"/>
          <w:lang w:val="en-US"/>
        </w:rPr>
        <w:t>members of C</w:t>
      </w:r>
      <w:r w:rsidR="00404799">
        <w:rPr>
          <w:rFonts w:asciiTheme="minorHAnsi" w:hAnsiTheme="minorHAnsi" w:cs="Arial"/>
          <w:snapToGrid/>
          <w:sz w:val="22"/>
          <w:szCs w:val="22"/>
          <w:lang w:val="en-US"/>
        </w:rPr>
        <w:t>I</w:t>
      </w:r>
      <w:r w:rsidR="00547AD8">
        <w:rPr>
          <w:rFonts w:asciiTheme="minorHAnsi" w:hAnsiTheme="minorHAnsi" w:cs="Arial"/>
          <w:snapToGrid/>
          <w:sz w:val="22"/>
          <w:szCs w:val="22"/>
          <w:lang w:val="en-US"/>
        </w:rPr>
        <w:t>TRENZ must elect new representatives within one calendar month of the resignations.</w:t>
      </w:r>
    </w:p>
    <w:p w:rsidR="00424AB6" w:rsidRPr="00424AB6" w:rsidRDefault="00676D3A" w:rsidP="000D10F2">
      <w:pPr>
        <w:pStyle w:val="Heading2"/>
        <w:tabs>
          <w:tab w:val="left" w:pos="567"/>
        </w:tabs>
        <w:spacing w:after="0"/>
      </w:pPr>
      <w:bookmarkStart w:id="24" w:name="_Toc334705163"/>
      <w:r w:rsidRPr="00424AB6">
        <w:t>6.</w:t>
      </w:r>
      <w:r w:rsidR="00424AB6" w:rsidRPr="00424AB6">
        <w:t>5</w:t>
      </w:r>
      <w:r w:rsidR="00424AB6" w:rsidRPr="00424AB6">
        <w:tab/>
        <w:t>Termination</w:t>
      </w:r>
      <w:bookmarkEnd w:id="24"/>
      <w:r w:rsidR="00812C51" w:rsidRPr="00424AB6">
        <w:tab/>
      </w:r>
    </w:p>
    <w:p w:rsidR="00812C51" w:rsidRDefault="00424AB6" w:rsidP="008D6E1A">
      <w:pPr>
        <w:spacing w:after="120"/>
        <w:ind w:left="567" w:hanging="567"/>
        <w:rPr>
          <w:rFonts w:asciiTheme="minorHAnsi" w:hAnsiTheme="minorHAnsi" w:cs="Arial"/>
          <w:sz w:val="22"/>
          <w:szCs w:val="22"/>
        </w:rPr>
      </w:pPr>
      <w:r>
        <w:rPr>
          <w:rFonts w:asciiTheme="minorHAnsi" w:hAnsiTheme="minorHAnsi" w:cs="Arial"/>
          <w:sz w:val="22"/>
          <w:szCs w:val="22"/>
        </w:rPr>
        <w:tab/>
      </w:r>
      <w:r w:rsidR="00812C51" w:rsidRPr="008D6E1A">
        <w:rPr>
          <w:rFonts w:asciiTheme="minorHAnsi" w:hAnsiTheme="minorHAnsi" w:cs="Arial"/>
          <w:sz w:val="22"/>
          <w:szCs w:val="22"/>
        </w:rPr>
        <w:t xml:space="preserve">The Board may, by a motion decided by a two-thirds majority of votes, terminate a person’s position as a member of the Board, if it believes that such action is in the best interests </w:t>
      </w:r>
      <w:r w:rsidR="008F1802" w:rsidRPr="008D6E1A">
        <w:rPr>
          <w:rFonts w:asciiTheme="minorHAnsi" w:hAnsiTheme="minorHAnsi" w:cs="Arial"/>
          <w:sz w:val="22"/>
          <w:szCs w:val="22"/>
        </w:rPr>
        <w:t xml:space="preserve">of </w:t>
      </w:r>
      <w:r w:rsidR="008F1802">
        <w:rPr>
          <w:rFonts w:asciiTheme="minorHAnsi" w:hAnsiTheme="minorHAnsi" w:cs="Arial"/>
          <w:sz w:val="22"/>
          <w:szCs w:val="22"/>
        </w:rPr>
        <w:t>CITRENZ</w:t>
      </w:r>
      <w:r w:rsidR="00812C51" w:rsidRPr="008D6E1A">
        <w:rPr>
          <w:rFonts w:asciiTheme="minorHAnsi" w:hAnsiTheme="minorHAnsi" w:cs="Arial"/>
          <w:sz w:val="22"/>
          <w:szCs w:val="22"/>
        </w:rPr>
        <w:t>.</w:t>
      </w:r>
    </w:p>
    <w:p w:rsidR="00CF2FBF" w:rsidRPr="008D6E1A" w:rsidRDefault="00CF2FBF" w:rsidP="008D6E1A">
      <w:pPr>
        <w:spacing w:after="120"/>
        <w:ind w:left="567" w:hanging="567"/>
        <w:rPr>
          <w:rFonts w:asciiTheme="minorHAnsi" w:hAnsiTheme="minorHAnsi" w:cs="Arial"/>
          <w:sz w:val="22"/>
          <w:szCs w:val="22"/>
        </w:rPr>
      </w:pPr>
    </w:p>
    <w:p w:rsidR="00F76174" w:rsidRPr="00535F7C" w:rsidRDefault="00814C2C">
      <w:pPr>
        <w:pStyle w:val="Heading2"/>
        <w:tabs>
          <w:tab w:val="left" w:pos="567"/>
        </w:tabs>
        <w:spacing w:before="0" w:after="120"/>
        <w:ind w:left="567" w:hanging="567"/>
        <w:rPr>
          <w:rFonts w:cs="Arial"/>
        </w:rPr>
      </w:pPr>
      <w:bookmarkStart w:id="25" w:name="_Toc334705164"/>
      <w:r w:rsidRPr="00535F7C">
        <w:rPr>
          <w:rFonts w:cs="Arial"/>
        </w:rPr>
        <w:t>7</w:t>
      </w:r>
      <w:r w:rsidRPr="00535F7C">
        <w:rPr>
          <w:rFonts w:cs="Arial"/>
        </w:rPr>
        <w:tab/>
        <w:t xml:space="preserve">DUTIES AND RESPONSIBILITIES OF THE </w:t>
      </w:r>
      <w:r w:rsidR="008D6E1A">
        <w:rPr>
          <w:rFonts w:cs="Arial"/>
        </w:rPr>
        <w:t>BOARD</w:t>
      </w:r>
      <w:r w:rsidRPr="00535F7C">
        <w:rPr>
          <w:rFonts w:cs="Arial"/>
        </w:rPr>
        <w:t>:</w:t>
      </w:r>
      <w:bookmarkEnd w:id="25"/>
    </w:p>
    <w:p w:rsidR="00F76174" w:rsidRPr="00535F7C" w:rsidRDefault="00814C2C" w:rsidP="000D10F2">
      <w:pPr>
        <w:pStyle w:val="Heading2"/>
        <w:tabs>
          <w:tab w:val="left" w:pos="567"/>
        </w:tabs>
        <w:spacing w:before="0" w:after="120"/>
        <w:rPr>
          <w:rFonts w:cs="Arial"/>
        </w:rPr>
      </w:pPr>
      <w:bookmarkStart w:id="26" w:name="_Toc334705165"/>
      <w:r w:rsidRPr="00535F7C">
        <w:rPr>
          <w:rFonts w:cs="Arial"/>
        </w:rPr>
        <w:t>7.1</w:t>
      </w:r>
      <w:r w:rsidRPr="00535F7C">
        <w:rPr>
          <w:rFonts w:cs="Arial"/>
        </w:rPr>
        <w:tab/>
        <w:t>Duties of Chairperson</w:t>
      </w:r>
      <w:bookmarkEnd w:id="26"/>
      <w:r w:rsidRPr="00535F7C">
        <w:rPr>
          <w:rFonts w:cs="Arial"/>
        </w:rPr>
        <w:t xml:space="preserve"> </w:t>
      </w:r>
    </w:p>
    <w:p w:rsidR="00F76174" w:rsidRPr="00535F7C" w:rsidRDefault="00814C2C" w:rsidP="00404799">
      <w:pPr>
        <w:tabs>
          <w:tab w:val="left" w:pos="567"/>
        </w:tabs>
        <w:spacing w:after="120"/>
        <w:ind w:left="567"/>
        <w:rPr>
          <w:rFonts w:asciiTheme="minorHAnsi" w:hAnsiTheme="minorHAnsi"/>
          <w:sz w:val="22"/>
          <w:szCs w:val="22"/>
        </w:rPr>
      </w:pPr>
      <w:r w:rsidRPr="00535F7C">
        <w:rPr>
          <w:rFonts w:asciiTheme="minorHAnsi" w:hAnsiTheme="minorHAnsi"/>
          <w:sz w:val="22"/>
          <w:szCs w:val="22"/>
        </w:rPr>
        <w:t>The chairperson or delegate as required will:</w:t>
      </w:r>
    </w:p>
    <w:p w:rsidR="00F76174" w:rsidRPr="00535F7C" w:rsidRDefault="00814C2C">
      <w:pPr>
        <w:spacing w:after="120"/>
        <w:ind w:left="1440" w:hanging="720"/>
        <w:rPr>
          <w:rFonts w:asciiTheme="minorHAnsi" w:hAnsiTheme="minorHAnsi"/>
          <w:sz w:val="22"/>
          <w:szCs w:val="22"/>
        </w:rPr>
      </w:pPr>
      <w:r w:rsidRPr="00535F7C">
        <w:rPr>
          <w:rFonts w:asciiTheme="minorHAnsi" w:hAnsiTheme="minorHAnsi"/>
          <w:sz w:val="22"/>
          <w:szCs w:val="22"/>
        </w:rPr>
        <w:t>7.1.1</w:t>
      </w:r>
      <w:r w:rsidRPr="00535F7C">
        <w:rPr>
          <w:rFonts w:asciiTheme="minorHAnsi" w:hAnsiTheme="minorHAnsi"/>
          <w:sz w:val="22"/>
          <w:szCs w:val="22"/>
        </w:rPr>
        <w:tab/>
        <w:t>Conduct meetings in accordance with general conventions of Standing Orders, especially as applied to the reaching of decisions by majority vote on proposals duly moved, seconded and debated.</w:t>
      </w:r>
    </w:p>
    <w:p w:rsidR="00F76174" w:rsidRPr="00535F7C" w:rsidRDefault="00814C2C">
      <w:pPr>
        <w:spacing w:after="120"/>
        <w:ind w:left="1440" w:hanging="720"/>
        <w:rPr>
          <w:rFonts w:asciiTheme="minorHAnsi" w:hAnsiTheme="minorHAnsi"/>
          <w:sz w:val="22"/>
          <w:szCs w:val="22"/>
        </w:rPr>
      </w:pPr>
      <w:r w:rsidRPr="00535F7C">
        <w:rPr>
          <w:rFonts w:asciiTheme="minorHAnsi" w:hAnsiTheme="minorHAnsi"/>
          <w:sz w:val="22"/>
          <w:szCs w:val="22"/>
        </w:rPr>
        <w:t>7.1.2</w:t>
      </w:r>
      <w:r w:rsidRPr="00535F7C">
        <w:rPr>
          <w:rFonts w:asciiTheme="minorHAnsi" w:hAnsiTheme="minorHAnsi"/>
          <w:sz w:val="22"/>
          <w:szCs w:val="22"/>
        </w:rPr>
        <w:tab/>
        <w:t xml:space="preserve">Be responsible for all official communication with other bodies on behalf of </w:t>
      </w:r>
      <w:r w:rsidR="00BC2654" w:rsidRPr="00535F7C">
        <w:rPr>
          <w:rFonts w:asciiTheme="minorHAnsi" w:hAnsiTheme="minorHAnsi"/>
          <w:sz w:val="22"/>
          <w:szCs w:val="22"/>
        </w:rPr>
        <w:t>CITRENZ</w:t>
      </w:r>
      <w:r w:rsidRPr="00535F7C">
        <w:rPr>
          <w:rFonts w:asciiTheme="minorHAnsi" w:hAnsiTheme="minorHAnsi"/>
          <w:sz w:val="22"/>
          <w:szCs w:val="22"/>
        </w:rPr>
        <w:t>.</w:t>
      </w:r>
    </w:p>
    <w:p w:rsidR="00F76174" w:rsidRPr="00535F7C" w:rsidRDefault="00814C2C" w:rsidP="000D10F2">
      <w:pPr>
        <w:pStyle w:val="Heading2"/>
        <w:tabs>
          <w:tab w:val="left" w:pos="567"/>
        </w:tabs>
        <w:spacing w:before="0" w:after="120"/>
        <w:rPr>
          <w:rFonts w:cs="Arial"/>
        </w:rPr>
      </w:pPr>
      <w:bookmarkStart w:id="27" w:name="_Toc334705166"/>
      <w:r w:rsidRPr="00535F7C">
        <w:rPr>
          <w:rFonts w:cs="Arial"/>
        </w:rPr>
        <w:t>7.2</w:t>
      </w:r>
      <w:r w:rsidRPr="00535F7C">
        <w:rPr>
          <w:rFonts w:cs="Arial"/>
        </w:rPr>
        <w:tab/>
        <w:t>Duties of Executive Officer</w:t>
      </w:r>
      <w:bookmarkEnd w:id="27"/>
    </w:p>
    <w:p w:rsidR="00F76174" w:rsidRPr="00535F7C" w:rsidRDefault="00814C2C" w:rsidP="00404799">
      <w:pPr>
        <w:tabs>
          <w:tab w:val="left" w:pos="567"/>
        </w:tabs>
        <w:spacing w:after="120"/>
        <w:ind w:left="567"/>
        <w:rPr>
          <w:rFonts w:asciiTheme="minorHAnsi" w:hAnsiTheme="minorHAnsi"/>
          <w:sz w:val="22"/>
          <w:szCs w:val="22"/>
        </w:rPr>
      </w:pPr>
      <w:r w:rsidRPr="00535F7C">
        <w:rPr>
          <w:rFonts w:asciiTheme="minorHAnsi" w:hAnsiTheme="minorHAnsi"/>
          <w:sz w:val="22"/>
          <w:szCs w:val="22"/>
        </w:rPr>
        <w:t xml:space="preserve">The Executive Officer or delegate as required will take and distribute appropriate minutes of the </w:t>
      </w:r>
      <w:r w:rsidR="00BC2654" w:rsidRPr="00535F7C">
        <w:rPr>
          <w:rFonts w:asciiTheme="minorHAnsi" w:hAnsiTheme="minorHAnsi"/>
          <w:sz w:val="22"/>
          <w:szCs w:val="22"/>
        </w:rPr>
        <w:t>CITRENZ</w:t>
      </w:r>
      <w:r w:rsidRPr="00535F7C">
        <w:rPr>
          <w:rFonts w:asciiTheme="minorHAnsi" w:hAnsiTheme="minorHAnsi"/>
          <w:sz w:val="22"/>
          <w:szCs w:val="22"/>
        </w:rPr>
        <w:t xml:space="preserve"> </w:t>
      </w:r>
      <w:r w:rsidR="008D6E1A">
        <w:rPr>
          <w:rFonts w:asciiTheme="minorHAnsi" w:hAnsiTheme="minorHAnsi"/>
          <w:sz w:val="22"/>
          <w:szCs w:val="22"/>
        </w:rPr>
        <w:t>Board</w:t>
      </w:r>
      <w:r w:rsidRPr="00535F7C">
        <w:rPr>
          <w:rFonts w:asciiTheme="minorHAnsi" w:hAnsiTheme="minorHAnsi"/>
          <w:sz w:val="22"/>
          <w:szCs w:val="22"/>
        </w:rPr>
        <w:t xml:space="preserve"> and </w:t>
      </w:r>
      <w:r w:rsidR="008D6E1A">
        <w:rPr>
          <w:rFonts w:asciiTheme="minorHAnsi" w:hAnsiTheme="minorHAnsi"/>
          <w:sz w:val="22"/>
          <w:szCs w:val="22"/>
        </w:rPr>
        <w:t>Board</w:t>
      </w:r>
      <w:r w:rsidRPr="00535F7C">
        <w:rPr>
          <w:rFonts w:asciiTheme="minorHAnsi" w:hAnsiTheme="minorHAnsi"/>
          <w:sz w:val="22"/>
          <w:szCs w:val="22"/>
        </w:rPr>
        <w:t xml:space="preserve"> </w:t>
      </w:r>
      <w:r w:rsidR="00404799">
        <w:rPr>
          <w:rFonts w:asciiTheme="minorHAnsi" w:hAnsiTheme="minorHAnsi"/>
          <w:sz w:val="22"/>
          <w:szCs w:val="22"/>
        </w:rPr>
        <w:t>focus</w:t>
      </w:r>
      <w:r w:rsidRPr="00535F7C">
        <w:rPr>
          <w:rFonts w:asciiTheme="minorHAnsi" w:hAnsiTheme="minorHAnsi"/>
          <w:sz w:val="22"/>
          <w:szCs w:val="22"/>
        </w:rPr>
        <w:t xml:space="preserve"> groups.</w:t>
      </w:r>
    </w:p>
    <w:p w:rsidR="00F76174" w:rsidRPr="00535F7C" w:rsidRDefault="00F76174">
      <w:pPr>
        <w:tabs>
          <w:tab w:val="left" w:pos="709"/>
        </w:tabs>
        <w:spacing w:after="120"/>
        <w:ind w:left="709"/>
        <w:rPr>
          <w:rFonts w:asciiTheme="minorHAnsi" w:hAnsiTheme="minorHAnsi"/>
          <w:sz w:val="22"/>
          <w:szCs w:val="22"/>
        </w:rPr>
      </w:pPr>
    </w:p>
    <w:p w:rsidR="00F76174" w:rsidRPr="00535F7C" w:rsidRDefault="00814C2C" w:rsidP="000D10F2">
      <w:pPr>
        <w:pStyle w:val="Heading2"/>
        <w:tabs>
          <w:tab w:val="left" w:pos="567"/>
        </w:tabs>
        <w:spacing w:before="0" w:after="120"/>
        <w:rPr>
          <w:rFonts w:cs="Arial"/>
        </w:rPr>
      </w:pPr>
      <w:bookmarkStart w:id="28" w:name="_Toc334705167"/>
      <w:r w:rsidRPr="00535F7C">
        <w:rPr>
          <w:rFonts w:cs="Arial"/>
        </w:rPr>
        <w:t>7.3</w:t>
      </w:r>
      <w:r w:rsidRPr="00535F7C">
        <w:rPr>
          <w:rFonts w:cs="Arial"/>
        </w:rPr>
        <w:tab/>
        <w:t xml:space="preserve">Duties of </w:t>
      </w:r>
      <w:r w:rsidR="008D6E1A">
        <w:rPr>
          <w:rFonts w:cs="Arial"/>
        </w:rPr>
        <w:t>the Board</w:t>
      </w:r>
      <w:bookmarkEnd w:id="28"/>
    </w:p>
    <w:p w:rsidR="00F76174" w:rsidRPr="00535F7C" w:rsidRDefault="00814C2C" w:rsidP="00404799">
      <w:pPr>
        <w:tabs>
          <w:tab w:val="left" w:pos="567"/>
        </w:tabs>
        <w:spacing w:after="120"/>
        <w:ind w:left="567"/>
        <w:rPr>
          <w:rFonts w:asciiTheme="minorHAnsi" w:hAnsiTheme="minorHAnsi"/>
          <w:sz w:val="22"/>
          <w:szCs w:val="22"/>
        </w:rPr>
      </w:pPr>
      <w:r w:rsidRPr="00535F7C">
        <w:rPr>
          <w:rFonts w:asciiTheme="minorHAnsi" w:hAnsiTheme="minorHAnsi"/>
          <w:sz w:val="22"/>
          <w:szCs w:val="22"/>
        </w:rPr>
        <w:t xml:space="preserve">It shall be the duty of the </w:t>
      </w:r>
      <w:r w:rsidR="008D6E1A">
        <w:rPr>
          <w:rFonts w:asciiTheme="minorHAnsi" w:hAnsiTheme="minorHAnsi"/>
          <w:sz w:val="22"/>
          <w:szCs w:val="22"/>
        </w:rPr>
        <w:t>Board</w:t>
      </w:r>
      <w:r w:rsidRPr="00535F7C">
        <w:rPr>
          <w:rFonts w:asciiTheme="minorHAnsi" w:hAnsiTheme="minorHAnsi"/>
          <w:sz w:val="22"/>
          <w:szCs w:val="22"/>
        </w:rPr>
        <w:t xml:space="preserve"> generally to: </w:t>
      </w:r>
    </w:p>
    <w:p w:rsidR="00F76174" w:rsidRPr="00535F7C" w:rsidRDefault="00814C2C">
      <w:pPr>
        <w:tabs>
          <w:tab w:val="left" w:pos="1418"/>
        </w:tabs>
        <w:spacing w:after="120"/>
        <w:ind w:left="1418" w:hanging="709"/>
        <w:rPr>
          <w:rFonts w:asciiTheme="minorHAnsi" w:hAnsiTheme="minorHAnsi"/>
          <w:sz w:val="22"/>
          <w:szCs w:val="22"/>
        </w:rPr>
      </w:pPr>
      <w:r w:rsidRPr="00535F7C">
        <w:rPr>
          <w:rFonts w:asciiTheme="minorHAnsi" w:hAnsiTheme="minorHAnsi"/>
          <w:sz w:val="22"/>
          <w:szCs w:val="22"/>
        </w:rPr>
        <w:t>7.3.1</w:t>
      </w:r>
      <w:r w:rsidRPr="00535F7C">
        <w:rPr>
          <w:rFonts w:asciiTheme="minorHAnsi" w:hAnsiTheme="minorHAnsi"/>
          <w:sz w:val="22"/>
          <w:szCs w:val="22"/>
        </w:rPr>
        <w:tab/>
      </w:r>
      <w:r w:rsidR="00404799" w:rsidRPr="00535F7C">
        <w:rPr>
          <w:rFonts w:asciiTheme="minorHAnsi" w:hAnsiTheme="minorHAnsi"/>
          <w:sz w:val="22"/>
          <w:szCs w:val="22"/>
        </w:rPr>
        <w:t>Conduct</w:t>
      </w:r>
      <w:r w:rsidRPr="00535F7C">
        <w:rPr>
          <w:rFonts w:asciiTheme="minorHAnsi" w:hAnsiTheme="minorHAnsi"/>
          <w:sz w:val="22"/>
          <w:szCs w:val="22"/>
        </w:rPr>
        <w:t xml:space="preserve"> the affairs of </w:t>
      </w:r>
      <w:r w:rsidR="00BC2654" w:rsidRPr="00535F7C">
        <w:rPr>
          <w:rFonts w:asciiTheme="minorHAnsi" w:hAnsiTheme="minorHAnsi"/>
          <w:sz w:val="22"/>
          <w:szCs w:val="22"/>
        </w:rPr>
        <w:t>CITRENZ</w:t>
      </w:r>
      <w:r w:rsidRPr="00535F7C">
        <w:rPr>
          <w:rFonts w:asciiTheme="minorHAnsi" w:hAnsiTheme="minorHAnsi"/>
          <w:sz w:val="22"/>
          <w:szCs w:val="22"/>
        </w:rPr>
        <w:t xml:space="preserve">;  </w:t>
      </w:r>
    </w:p>
    <w:p w:rsidR="00F76174" w:rsidRPr="00535F7C" w:rsidRDefault="00814C2C">
      <w:pPr>
        <w:tabs>
          <w:tab w:val="left" w:pos="1418"/>
        </w:tabs>
        <w:spacing w:after="120"/>
        <w:ind w:left="1418" w:hanging="709"/>
        <w:rPr>
          <w:rFonts w:asciiTheme="minorHAnsi" w:hAnsiTheme="minorHAnsi"/>
          <w:sz w:val="22"/>
          <w:szCs w:val="22"/>
        </w:rPr>
      </w:pPr>
      <w:r w:rsidRPr="00535F7C">
        <w:rPr>
          <w:rFonts w:asciiTheme="minorHAnsi" w:hAnsiTheme="minorHAnsi"/>
          <w:sz w:val="22"/>
          <w:szCs w:val="22"/>
        </w:rPr>
        <w:t>7.3.2</w:t>
      </w:r>
      <w:r w:rsidRPr="00535F7C">
        <w:rPr>
          <w:rFonts w:asciiTheme="minorHAnsi" w:hAnsiTheme="minorHAnsi"/>
          <w:sz w:val="22"/>
          <w:szCs w:val="22"/>
        </w:rPr>
        <w:tab/>
      </w:r>
      <w:r w:rsidR="00404799" w:rsidRPr="00535F7C">
        <w:rPr>
          <w:rFonts w:asciiTheme="minorHAnsi" w:hAnsiTheme="minorHAnsi"/>
          <w:sz w:val="22"/>
          <w:szCs w:val="22"/>
        </w:rPr>
        <w:t>Act</w:t>
      </w:r>
      <w:r w:rsidRPr="00535F7C">
        <w:rPr>
          <w:rFonts w:asciiTheme="minorHAnsi" w:hAnsiTheme="minorHAnsi"/>
          <w:sz w:val="22"/>
          <w:szCs w:val="22"/>
        </w:rPr>
        <w:t xml:space="preserve"> on resolutions passed at the </w:t>
      </w:r>
      <w:r w:rsidR="00BC2654" w:rsidRPr="00535F7C">
        <w:rPr>
          <w:rFonts w:asciiTheme="minorHAnsi" w:hAnsiTheme="minorHAnsi"/>
          <w:sz w:val="22"/>
          <w:szCs w:val="22"/>
        </w:rPr>
        <w:t>CITRENZ</w:t>
      </w:r>
      <w:r w:rsidRPr="00535F7C">
        <w:rPr>
          <w:rFonts w:asciiTheme="minorHAnsi" w:hAnsiTheme="minorHAnsi"/>
          <w:sz w:val="22"/>
          <w:szCs w:val="22"/>
        </w:rPr>
        <w:t xml:space="preserve"> Annual General Meeting (or at other times, with the approval of the majority of </w:t>
      </w:r>
      <w:r w:rsidR="00BC2654" w:rsidRPr="00535F7C">
        <w:rPr>
          <w:rFonts w:asciiTheme="minorHAnsi" w:hAnsiTheme="minorHAnsi"/>
          <w:sz w:val="22"/>
          <w:szCs w:val="22"/>
        </w:rPr>
        <w:t>CITRENZ</w:t>
      </w:r>
      <w:r w:rsidRPr="00535F7C">
        <w:rPr>
          <w:rFonts w:asciiTheme="minorHAnsi" w:hAnsiTheme="minorHAnsi"/>
          <w:sz w:val="22"/>
          <w:szCs w:val="22"/>
        </w:rPr>
        <w:t>'s full members);</w:t>
      </w:r>
    </w:p>
    <w:p w:rsidR="00F76174" w:rsidRPr="00535F7C" w:rsidRDefault="00814C2C">
      <w:pPr>
        <w:tabs>
          <w:tab w:val="left" w:pos="1418"/>
        </w:tabs>
        <w:spacing w:after="120"/>
        <w:ind w:left="1418" w:hanging="709"/>
        <w:rPr>
          <w:rFonts w:asciiTheme="minorHAnsi" w:hAnsiTheme="minorHAnsi"/>
          <w:sz w:val="22"/>
          <w:szCs w:val="22"/>
        </w:rPr>
      </w:pPr>
      <w:r w:rsidRPr="00535F7C">
        <w:rPr>
          <w:rFonts w:asciiTheme="minorHAnsi" w:hAnsiTheme="minorHAnsi"/>
          <w:sz w:val="22"/>
          <w:szCs w:val="22"/>
        </w:rPr>
        <w:lastRenderedPageBreak/>
        <w:t>7.3.3</w:t>
      </w:r>
      <w:r w:rsidRPr="00535F7C">
        <w:rPr>
          <w:rFonts w:asciiTheme="minorHAnsi" w:hAnsiTheme="minorHAnsi"/>
          <w:sz w:val="22"/>
          <w:szCs w:val="22"/>
        </w:rPr>
        <w:tab/>
      </w:r>
      <w:r w:rsidR="00404799" w:rsidRPr="00535F7C">
        <w:rPr>
          <w:rFonts w:asciiTheme="minorHAnsi" w:hAnsiTheme="minorHAnsi"/>
          <w:sz w:val="22"/>
          <w:szCs w:val="22"/>
        </w:rPr>
        <w:t>Collect</w:t>
      </w:r>
      <w:r w:rsidRPr="00535F7C">
        <w:rPr>
          <w:rFonts w:asciiTheme="minorHAnsi" w:hAnsiTheme="minorHAnsi"/>
          <w:sz w:val="22"/>
          <w:szCs w:val="22"/>
        </w:rPr>
        <w:t xml:space="preserve"> all revenue;</w:t>
      </w:r>
    </w:p>
    <w:p w:rsidR="00F76174" w:rsidRPr="00535F7C" w:rsidRDefault="00814C2C">
      <w:pPr>
        <w:tabs>
          <w:tab w:val="left" w:pos="1418"/>
        </w:tabs>
        <w:spacing w:after="120"/>
        <w:ind w:left="1418" w:hanging="709"/>
        <w:rPr>
          <w:rFonts w:asciiTheme="minorHAnsi" w:hAnsiTheme="minorHAnsi"/>
          <w:sz w:val="22"/>
          <w:szCs w:val="22"/>
        </w:rPr>
      </w:pPr>
      <w:r w:rsidRPr="00535F7C">
        <w:rPr>
          <w:rFonts w:asciiTheme="minorHAnsi" w:hAnsiTheme="minorHAnsi"/>
          <w:sz w:val="22"/>
          <w:szCs w:val="22"/>
        </w:rPr>
        <w:t>7.3.4</w:t>
      </w:r>
      <w:r w:rsidRPr="00535F7C">
        <w:rPr>
          <w:rFonts w:asciiTheme="minorHAnsi" w:hAnsiTheme="minorHAnsi"/>
          <w:sz w:val="22"/>
          <w:szCs w:val="22"/>
        </w:rPr>
        <w:tab/>
      </w:r>
      <w:r w:rsidR="00404799" w:rsidRPr="00535F7C">
        <w:rPr>
          <w:rFonts w:asciiTheme="minorHAnsi" w:hAnsiTheme="minorHAnsi"/>
          <w:sz w:val="22"/>
          <w:szCs w:val="22"/>
        </w:rPr>
        <w:t>Keep</w:t>
      </w:r>
      <w:r w:rsidRPr="00535F7C">
        <w:rPr>
          <w:rFonts w:asciiTheme="minorHAnsi" w:hAnsiTheme="minorHAnsi"/>
          <w:sz w:val="22"/>
          <w:szCs w:val="22"/>
        </w:rPr>
        <w:t xml:space="preserve"> usual and proper books of account properly posted up;</w:t>
      </w:r>
    </w:p>
    <w:p w:rsidR="00F76174" w:rsidRPr="00535F7C" w:rsidRDefault="00814C2C">
      <w:pPr>
        <w:tabs>
          <w:tab w:val="left" w:pos="1418"/>
        </w:tabs>
        <w:spacing w:after="120"/>
        <w:ind w:left="1418" w:hanging="709"/>
        <w:rPr>
          <w:rFonts w:asciiTheme="minorHAnsi" w:hAnsiTheme="minorHAnsi"/>
          <w:sz w:val="22"/>
          <w:szCs w:val="22"/>
        </w:rPr>
      </w:pPr>
      <w:r w:rsidRPr="00535F7C">
        <w:rPr>
          <w:rFonts w:asciiTheme="minorHAnsi" w:hAnsiTheme="minorHAnsi"/>
          <w:sz w:val="22"/>
          <w:szCs w:val="22"/>
        </w:rPr>
        <w:t>7.3.5</w:t>
      </w:r>
      <w:r w:rsidRPr="00535F7C">
        <w:rPr>
          <w:rFonts w:asciiTheme="minorHAnsi" w:hAnsiTheme="minorHAnsi"/>
          <w:sz w:val="22"/>
          <w:szCs w:val="22"/>
        </w:rPr>
        <w:tab/>
      </w:r>
      <w:r w:rsidR="00404799" w:rsidRPr="00535F7C">
        <w:rPr>
          <w:rFonts w:asciiTheme="minorHAnsi" w:hAnsiTheme="minorHAnsi"/>
          <w:sz w:val="22"/>
          <w:szCs w:val="22"/>
        </w:rPr>
        <w:t>Keep</w:t>
      </w:r>
      <w:r w:rsidRPr="00535F7C">
        <w:rPr>
          <w:rFonts w:asciiTheme="minorHAnsi" w:hAnsiTheme="minorHAnsi"/>
          <w:sz w:val="22"/>
          <w:szCs w:val="22"/>
        </w:rPr>
        <w:t xml:space="preserve"> other records of the business of the </w:t>
      </w:r>
      <w:r w:rsidR="008D6E1A">
        <w:rPr>
          <w:rFonts w:asciiTheme="minorHAnsi" w:hAnsiTheme="minorHAnsi"/>
          <w:sz w:val="22"/>
          <w:szCs w:val="22"/>
        </w:rPr>
        <w:t>Board</w:t>
      </w:r>
      <w:r w:rsidRPr="00535F7C">
        <w:rPr>
          <w:rFonts w:asciiTheme="minorHAnsi" w:hAnsiTheme="minorHAnsi"/>
          <w:sz w:val="22"/>
          <w:szCs w:val="22"/>
        </w:rPr>
        <w:t>;</w:t>
      </w:r>
    </w:p>
    <w:p w:rsidR="00F76174" w:rsidRPr="00535F7C" w:rsidRDefault="00404799">
      <w:pPr>
        <w:tabs>
          <w:tab w:val="left" w:pos="1418"/>
        </w:tabs>
        <w:spacing w:after="120"/>
        <w:ind w:left="1418" w:hanging="709"/>
        <w:rPr>
          <w:rFonts w:asciiTheme="minorHAnsi" w:hAnsiTheme="minorHAnsi"/>
          <w:sz w:val="22"/>
          <w:szCs w:val="22"/>
        </w:rPr>
      </w:pPr>
      <w:r>
        <w:rPr>
          <w:rFonts w:asciiTheme="minorHAnsi" w:hAnsiTheme="minorHAnsi"/>
          <w:sz w:val="22"/>
          <w:szCs w:val="22"/>
        </w:rPr>
        <w:t>7.3.6</w:t>
      </w:r>
      <w:r>
        <w:rPr>
          <w:rFonts w:asciiTheme="minorHAnsi" w:hAnsiTheme="minorHAnsi"/>
          <w:sz w:val="22"/>
          <w:szCs w:val="22"/>
        </w:rPr>
        <w:tab/>
        <w:t>P</w:t>
      </w:r>
      <w:r w:rsidR="00814C2C" w:rsidRPr="00535F7C">
        <w:rPr>
          <w:rFonts w:asciiTheme="minorHAnsi" w:hAnsiTheme="minorHAnsi"/>
          <w:sz w:val="22"/>
          <w:szCs w:val="22"/>
        </w:rPr>
        <w:t xml:space="preserve">repare and submit to the annual general meeting an audited report, balance sheet and statement of accounts for the preceding financial year; and </w:t>
      </w:r>
    </w:p>
    <w:p w:rsidR="00F76174" w:rsidRPr="00535F7C" w:rsidRDefault="00814C2C">
      <w:pPr>
        <w:tabs>
          <w:tab w:val="left" w:pos="1418"/>
        </w:tabs>
        <w:spacing w:after="120"/>
        <w:ind w:left="1418" w:hanging="709"/>
        <w:rPr>
          <w:rFonts w:asciiTheme="minorHAnsi" w:hAnsiTheme="minorHAnsi"/>
          <w:sz w:val="22"/>
          <w:szCs w:val="22"/>
        </w:rPr>
      </w:pPr>
      <w:r w:rsidRPr="00535F7C">
        <w:rPr>
          <w:rFonts w:asciiTheme="minorHAnsi" w:hAnsiTheme="minorHAnsi"/>
          <w:sz w:val="22"/>
          <w:szCs w:val="22"/>
        </w:rPr>
        <w:t>7.3.7</w:t>
      </w:r>
      <w:r w:rsidRPr="00535F7C">
        <w:rPr>
          <w:rFonts w:asciiTheme="minorHAnsi" w:hAnsiTheme="minorHAnsi"/>
          <w:sz w:val="22"/>
          <w:szCs w:val="22"/>
        </w:rPr>
        <w:tab/>
      </w:r>
      <w:r w:rsidR="00404799" w:rsidRPr="00535F7C">
        <w:rPr>
          <w:rFonts w:asciiTheme="minorHAnsi" w:hAnsiTheme="minorHAnsi"/>
          <w:sz w:val="22"/>
          <w:szCs w:val="22"/>
        </w:rPr>
        <w:t>Consult</w:t>
      </w:r>
      <w:r w:rsidRPr="00535F7C">
        <w:rPr>
          <w:rFonts w:asciiTheme="minorHAnsi" w:hAnsiTheme="minorHAnsi"/>
          <w:sz w:val="22"/>
          <w:szCs w:val="22"/>
        </w:rPr>
        <w:t xml:space="preserve"> with member ITPs to develop a budget for the forthcoming year to be di</w:t>
      </w:r>
      <w:r w:rsidR="00404799">
        <w:rPr>
          <w:rFonts w:asciiTheme="minorHAnsi" w:hAnsiTheme="minorHAnsi"/>
          <w:sz w:val="22"/>
          <w:szCs w:val="22"/>
        </w:rPr>
        <w:t>scussed and approved at the AGM;</w:t>
      </w:r>
      <w:r w:rsidRPr="00535F7C">
        <w:rPr>
          <w:rFonts w:asciiTheme="minorHAnsi" w:hAnsiTheme="minorHAnsi"/>
          <w:sz w:val="22"/>
          <w:szCs w:val="22"/>
        </w:rPr>
        <w:t xml:space="preserve"> </w:t>
      </w:r>
    </w:p>
    <w:p w:rsidR="00F76174" w:rsidRPr="00535F7C" w:rsidRDefault="00814C2C">
      <w:pPr>
        <w:tabs>
          <w:tab w:val="left" w:pos="1418"/>
        </w:tabs>
        <w:spacing w:after="120"/>
        <w:ind w:left="1418" w:hanging="709"/>
        <w:rPr>
          <w:rFonts w:asciiTheme="minorHAnsi" w:hAnsiTheme="minorHAnsi"/>
          <w:color w:val="000000"/>
          <w:sz w:val="22"/>
          <w:szCs w:val="22"/>
        </w:rPr>
      </w:pPr>
      <w:r w:rsidRPr="00535F7C">
        <w:rPr>
          <w:rFonts w:asciiTheme="minorHAnsi" w:hAnsiTheme="minorHAnsi"/>
          <w:sz w:val="22"/>
          <w:szCs w:val="22"/>
        </w:rPr>
        <w:t>7.3.8</w:t>
      </w:r>
      <w:r w:rsidRPr="00535F7C">
        <w:rPr>
          <w:rFonts w:asciiTheme="minorHAnsi" w:hAnsiTheme="minorHAnsi"/>
          <w:sz w:val="22"/>
          <w:szCs w:val="22"/>
        </w:rPr>
        <w:tab/>
      </w:r>
      <w:r w:rsidR="00404799" w:rsidRPr="00535F7C">
        <w:rPr>
          <w:rFonts w:asciiTheme="minorHAnsi" w:hAnsiTheme="minorHAnsi"/>
          <w:color w:val="000000"/>
          <w:sz w:val="22"/>
          <w:szCs w:val="22"/>
        </w:rPr>
        <w:t>Send</w:t>
      </w:r>
      <w:r w:rsidRPr="00535F7C">
        <w:rPr>
          <w:rFonts w:asciiTheme="minorHAnsi" w:hAnsiTheme="minorHAnsi"/>
          <w:color w:val="000000"/>
          <w:sz w:val="22"/>
          <w:szCs w:val="22"/>
        </w:rPr>
        <w:t xml:space="preserve"> an Annual Return to the Charities Commission each year</w:t>
      </w:r>
      <w:r w:rsidR="00404799">
        <w:rPr>
          <w:rFonts w:asciiTheme="minorHAnsi" w:hAnsiTheme="minorHAnsi"/>
          <w:color w:val="000000"/>
          <w:sz w:val="22"/>
          <w:szCs w:val="22"/>
        </w:rPr>
        <w:t>;</w:t>
      </w:r>
    </w:p>
    <w:p w:rsidR="00F76174" w:rsidRPr="00535F7C" w:rsidRDefault="00814C2C">
      <w:pPr>
        <w:tabs>
          <w:tab w:val="left" w:pos="1418"/>
        </w:tabs>
        <w:spacing w:after="120"/>
        <w:ind w:left="1418" w:hanging="709"/>
        <w:rPr>
          <w:rFonts w:asciiTheme="minorHAnsi" w:hAnsiTheme="minorHAnsi"/>
          <w:sz w:val="22"/>
          <w:szCs w:val="22"/>
        </w:rPr>
      </w:pPr>
      <w:r w:rsidRPr="00535F7C">
        <w:rPr>
          <w:rFonts w:asciiTheme="minorHAnsi" w:hAnsiTheme="minorHAnsi"/>
          <w:color w:val="000000"/>
          <w:sz w:val="22"/>
          <w:szCs w:val="22"/>
        </w:rPr>
        <w:t>7.3.9</w:t>
      </w:r>
      <w:r w:rsidRPr="00535F7C">
        <w:rPr>
          <w:rFonts w:asciiTheme="minorHAnsi" w:hAnsiTheme="minorHAnsi"/>
          <w:color w:val="000000"/>
          <w:sz w:val="22"/>
          <w:szCs w:val="22"/>
        </w:rPr>
        <w:tab/>
      </w:r>
      <w:r w:rsidR="00404799" w:rsidRPr="00535F7C">
        <w:rPr>
          <w:rFonts w:asciiTheme="minorHAnsi" w:hAnsiTheme="minorHAnsi"/>
          <w:color w:val="000000"/>
          <w:sz w:val="22"/>
          <w:szCs w:val="22"/>
        </w:rPr>
        <w:t>Notify</w:t>
      </w:r>
      <w:r w:rsidRPr="00535F7C">
        <w:rPr>
          <w:rFonts w:asciiTheme="minorHAnsi" w:hAnsiTheme="minorHAnsi"/>
          <w:color w:val="000000"/>
          <w:sz w:val="22"/>
          <w:szCs w:val="22"/>
        </w:rPr>
        <w:t xml:space="preserve"> the Charities Commission of changes to the name, address for service, balance date, rules, purposes or officers no later than three months after the effective date of the change</w:t>
      </w:r>
      <w:r w:rsidR="00404799">
        <w:rPr>
          <w:rFonts w:asciiTheme="minorHAnsi" w:hAnsiTheme="minorHAnsi"/>
          <w:color w:val="000000"/>
          <w:sz w:val="22"/>
          <w:szCs w:val="22"/>
        </w:rPr>
        <w:t>.</w:t>
      </w:r>
    </w:p>
    <w:p w:rsidR="00F76174" w:rsidRPr="00535F7C" w:rsidRDefault="00814C2C">
      <w:pPr>
        <w:pStyle w:val="Heading2"/>
        <w:spacing w:before="0" w:after="120"/>
        <w:rPr>
          <w:rFonts w:cs="Arial"/>
        </w:rPr>
      </w:pPr>
      <w:bookmarkStart w:id="29" w:name="_Toc334705168"/>
      <w:r w:rsidRPr="00535F7C">
        <w:rPr>
          <w:rFonts w:cs="Arial"/>
        </w:rPr>
        <w:t>7.4</w:t>
      </w:r>
      <w:r w:rsidRPr="00535F7C">
        <w:rPr>
          <w:rFonts w:cs="Arial"/>
        </w:rPr>
        <w:tab/>
        <w:t xml:space="preserve">Responsibilities of </w:t>
      </w:r>
      <w:r w:rsidR="008D6E1A">
        <w:rPr>
          <w:rFonts w:cs="Arial"/>
        </w:rPr>
        <w:t>Board</w:t>
      </w:r>
      <w:bookmarkEnd w:id="29"/>
    </w:p>
    <w:p w:rsidR="00F76174" w:rsidRPr="00535F7C" w:rsidRDefault="00814C2C">
      <w:pPr>
        <w:tabs>
          <w:tab w:val="left" w:pos="709"/>
        </w:tabs>
        <w:spacing w:after="120"/>
        <w:ind w:left="709"/>
        <w:rPr>
          <w:rFonts w:asciiTheme="minorHAnsi" w:hAnsiTheme="minorHAnsi"/>
          <w:sz w:val="22"/>
          <w:szCs w:val="22"/>
        </w:rPr>
      </w:pPr>
      <w:r w:rsidRPr="00535F7C">
        <w:rPr>
          <w:rFonts w:asciiTheme="minorHAnsi" w:hAnsiTheme="minorHAnsi"/>
          <w:sz w:val="22"/>
          <w:szCs w:val="22"/>
        </w:rPr>
        <w:t xml:space="preserve">The </w:t>
      </w:r>
      <w:r w:rsidR="008D6E1A">
        <w:rPr>
          <w:rFonts w:asciiTheme="minorHAnsi" w:hAnsiTheme="minorHAnsi"/>
          <w:sz w:val="22"/>
          <w:szCs w:val="22"/>
        </w:rPr>
        <w:t>Board</w:t>
      </w:r>
      <w:r w:rsidRPr="00535F7C">
        <w:rPr>
          <w:rFonts w:asciiTheme="minorHAnsi" w:hAnsiTheme="minorHAnsi"/>
          <w:sz w:val="22"/>
          <w:szCs w:val="22"/>
        </w:rPr>
        <w:t xml:space="preserve"> shall be responsible for maintaining relationships with outside bodies by:</w:t>
      </w:r>
    </w:p>
    <w:p w:rsidR="00F76174" w:rsidRPr="00535F7C" w:rsidRDefault="00814C2C">
      <w:pPr>
        <w:spacing w:after="120"/>
        <w:ind w:left="1440" w:hanging="709"/>
        <w:rPr>
          <w:rFonts w:asciiTheme="minorHAnsi" w:hAnsiTheme="minorHAnsi"/>
          <w:sz w:val="22"/>
          <w:szCs w:val="22"/>
        </w:rPr>
      </w:pPr>
      <w:r w:rsidRPr="00535F7C">
        <w:rPr>
          <w:rFonts w:asciiTheme="minorHAnsi" w:hAnsiTheme="minorHAnsi"/>
          <w:sz w:val="22"/>
          <w:szCs w:val="22"/>
        </w:rPr>
        <w:t>74.1</w:t>
      </w:r>
      <w:r w:rsidRPr="00535F7C">
        <w:rPr>
          <w:rFonts w:asciiTheme="minorHAnsi" w:hAnsiTheme="minorHAnsi"/>
          <w:sz w:val="22"/>
          <w:szCs w:val="22"/>
        </w:rPr>
        <w:tab/>
        <w:t>Appointing representatives to various bodies as requested by those bodies from time to tim</w:t>
      </w:r>
      <w:r w:rsidR="00404799">
        <w:rPr>
          <w:rFonts w:asciiTheme="minorHAnsi" w:hAnsiTheme="minorHAnsi"/>
          <w:sz w:val="22"/>
          <w:szCs w:val="22"/>
        </w:rPr>
        <w:t>e;</w:t>
      </w:r>
    </w:p>
    <w:p w:rsidR="00F76174" w:rsidRPr="00535F7C" w:rsidRDefault="00814C2C">
      <w:pPr>
        <w:spacing w:after="120"/>
        <w:ind w:left="1440" w:hanging="709"/>
        <w:rPr>
          <w:rFonts w:asciiTheme="minorHAnsi" w:hAnsiTheme="minorHAnsi"/>
          <w:sz w:val="22"/>
          <w:szCs w:val="22"/>
        </w:rPr>
      </w:pPr>
      <w:r w:rsidRPr="00535F7C">
        <w:rPr>
          <w:rFonts w:asciiTheme="minorHAnsi" w:hAnsiTheme="minorHAnsi"/>
          <w:sz w:val="22"/>
          <w:szCs w:val="22"/>
        </w:rPr>
        <w:t>7.4.2</w:t>
      </w:r>
      <w:r w:rsidRPr="00535F7C">
        <w:rPr>
          <w:rFonts w:asciiTheme="minorHAnsi" w:hAnsiTheme="minorHAnsi"/>
          <w:sz w:val="22"/>
          <w:szCs w:val="22"/>
        </w:rPr>
        <w:tab/>
        <w:t>Negotiating wit</w:t>
      </w:r>
      <w:r w:rsidR="00404799">
        <w:rPr>
          <w:rFonts w:asciiTheme="minorHAnsi" w:hAnsiTheme="minorHAnsi"/>
          <w:sz w:val="22"/>
          <w:szCs w:val="22"/>
        </w:rPr>
        <w:t>h outside bodies when required;</w:t>
      </w:r>
    </w:p>
    <w:p w:rsidR="00F76174" w:rsidRPr="00535F7C" w:rsidRDefault="00814C2C">
      <w:pPr>
        <w:spacing w:after="120"/>
        <w:ind w:left="1440" w:hanging="709"/>
        <w:rPr>
          <w:rFonts w:asciiTheme="minorHAnsi" w:hAnsiTheme="minorHAnsi"/>
          <w:sz w:val="22"/>
          <w:szCs w:val="22"/>
        </w:rPr>
      </w:pPr>
      <w:r w:rsidRPr="00535F7C">
        <w:rPr>
          <w:rFonts w:asciiTheme="minorHAnsi" w:hAnsiTheme="minorHAnsi"/>
          <w:sz w:val="22"/>
          <w:szCs w:val="22"/>
        </w:rPr>
        <w:t>7.4.3</w:t>
      </w:r>
      <w:r w:rsidRPr="00535F7C">
        <w:rPr>
          <w:rFonts w:asciiTheme="minorHAnsi" w:hAnsiTheme="minorHAnsi"/>
          <w:sz w:val="22"/>
          <w:szCs w:val="22"/>
        </w:rPr>
        <w:tab/>
        <w:t>Co-operating with any other body whether incorporated or not</w:t>
      </w:r>
      <w:r w:rsidRPr="00535F7C">
        <w:rPr>
          <w:rFonts w:asciiTheme="minorHAnsi" w:hAnsiTheme="minorHAnsi"/>
          <w:b/>
          <w:bCs/>
          <w:sz w:val="22"/>
          <w:szCs w:val="22"/>
        </w:rPr>
        <w:t xml:space="preserve"> </w:t>
      </w:r>
      <w:r w:rsidRPr="00535F7C">
        <w:rPr>
          <w:rFonts w:asciiTheme="minorHAnsi" w:hAnsiTheme="minorHAnsi"/>
          <w:sz w:val="22"/>
          <w:szCs w:val="22"/>
        </w:rPr>
        <w:t xml:space="preserve">whose objects are altogether or in part similar to those of </w:t>
      </w:r>
      <w:r w:rsidR="00BC2654" w:rsidRPr="00535F7C">
        <w:rPr>
          <w:rFonts w:asciiTheme="minorHAnsi" w:hAnsiTheme="minorHAnsi"/>
          <w:sz w:val="22"/>
          <w:szCs w:val="22"/>
        </w:rPr>
        <w:t>CITRENZ</w:t>
      </w:r>
      <w:r w:rsidRPr="00535F7C">
        <w:rPr>
          <w:rFonts w:asciiTheme="minorHAnsi" w:hAnsiTheme="minorHAnsi"/>
          <w:sz w:val="22"/>
          <w:szCs w:val="22"/>
        </w:rPr>
        <w:t xml:space="preserve"> and procuring from and communicating to any such body such information as may be likely to forward the objects of </w:t>
      </w:r>
      <w:r w:rsidR="00BC2654" w:rsidRPr="00535F7C">
        <w:rPr>
          <w:rFonts w:asciiTheme="minorHAnsi" w:hAnsiTheme="minorHAnsi"/>
          <w:sz w:val="22"/>
          <w:szCs w:val="22"/>
        </w:rPr>
        <w:t>CITRENZ</w:t>
      </w:r>
      <w:r w:rsidRPr="00535F7C">
        <w:rPr>
          <w:rFonts w:asciiTheme="minorHAnsi" w:hAnsiTheme="minorHAnsi"/>
          <w:sz w:val="22"/>
          <w:szCs w:val="22"/>
        </w:rPr>
        <w:t>.</w:t>
      </w:r>
    </w:p>
    <w:p w:rsidR="00F76174" w:rsidRPr="00535F7C" w:rsidRDefault="00814C2C">
      <w:pPr>
        <w:pStyle w:val="Heading2"/>
        <w:spacing w:before="0" w:after="120"/>
        <w:rPr>
          <w:rFonts w:cs="Arial"/>
        </w:rPr>
      </w:pPr>
      <w:bookmarkStart w:id="30" w:name="_Toc334705169"/>
      <w:r w:rsidRPr="00535F7C">
        <w:rPr>
          <w:rFonts w:cs="Arial"/>
        </w:rPr>
        <w:t>7.5</w:t>
      </w:r>
      <w:r w:rsidRPr="00535F7C">
        <w:rPr>
          <w:rFonts w:cs="Arial"/>
        </w:rPr>
        <w:tab/>
        <w:t xml:space="preserve">Absences of </w:t>
      </w:r>
      <w:r w:rsidR="008D6E1A">
        <w:rPr>
          <w:rFonts w:cs="Arial"/>
        </w:rPr>
        <w:t>Board</w:t>
      </w:r>
      <w:r w:rsidRPr="00535F7C">
        <w:rPr>
          <w:rFonts w:cs="Arial"/>
        </w:rPr>
        <w:t xml:space="preserve"> Members</w:t>
      </w:r>
      <w:bookmarkEnd w:id="30"/>
    </w:p>
    <w:p w:rsidR="00F76174" w:rsidRPr="00535F7C" w:rsidRDefault="00814C2C">
      <w:pPr>
        <w:tabs>
          <w:tab w:val="left" w:pos="709"/>
        </w:tabs>
        <w:spacing w:after="120"/>
        <w:ind w:left="709"/>
        <w:rPr>
          <w:rFonts w:asciiTheme="minorHAnsi" w:hAnsiTheme="minorHAnsi"/>
          <w:sz w:val="22"/>
          <w:szCs w:val="22"/>
        </w:rPr>
      </w:pPr>
      <w:r w:rsidRPr="00535F7C">
        <w:rPr>
          <w:rFonts w:asciiTheme="minorHAnsi" w:hAnsiTheme="minorHAnsi"/>
          <w:sz w:val="22"/>
          <w:szCs w:val="22"/>
        </w:rPr>
        <w:t xml:space="preserve">Any member of the </w:t>
      </w:r>
      <w:r w:rsidR="008D6E1A">
        <w:rPr>
          <w:rFonts w:asciiTheme="minorHAnsi" w:hAnsiTheme="minorHAnsi"/>
          <w:sz w:val="22"/>
          <w:szCs w:val="22"/>
        </w:rPr>
        <w:t>Board</w:t>
      </w:r>
      <w:r w:rsidRPr="00535F7C">
        <w:rPr>
          <w:rFonts w:asciiTheme="minorHAnsi" w:hAnsiTheme="minorHAnsi"/>
          <w:sz w:val="22"/>
          <w:szCs w:val="22"/>
        </w:rPr>
        <w:t xml:space="preserve"> who is absent for two consecutive meetings of that body, without acceptable reason or leave, will forfeit her/his place on the </w:t>
      </w:r>
      <w:r w:rsidR="00CF3889">
        <w:rPr>
          <w:rFonts w:asciiTheme="minorHAnsi" w:hAnsiTheme="minorHAnsi"/>
          <w:sz w:val="22"/>
          <w:szCs w:val="22"/>
        </w:rPr>
        <w:t>Board.</w:t>
      </w:r>
    </w:p>
    <w:p w:rsidR="00F76174" w:rsidRPr="00535F7C" w:rsidRDefault="00814C2C">
      <w:pPr>
        <w:pStyle w:val="Heading2"/>
        <w:spacing w:before="0" w:after="120"/>
        <w:rPr>
          <w:rFonts w:cs="Arial"/>
        </w:rPr>
      </w:pPr>
      <w:bookmarkStart w:id="31" w:name="_Toc334705170"/>
      <w:r w:rsidRPr="00535F7C">
        <w:rPr>
          <w:rFonts w:cs="Arial"/>
        </w:rPr>
        <w:t>7.6</w:t>
      </w:r>
      <w:r w:rsidRPr="00535F7C">
        <w:rPr>
          <w:rFonts w:cs="Arial"/>
        </w:rPr>
        <w:tab/>
        <w:t xml:space="preserve">Meetings of </w:t>
      </w:r>
      <w:r w:rsidR="008D6E1A">
        <w:rPr>
          <w:rFonts w:cs="Arial"/>
        </w:rPr>
        <w:t>Board</w:t>
      </w:r>
      <w:bookmarkEnd w:id="31"/>
    </w:p>
    <w:p w:rsidR="00F76174" w:rsidRPr="00535F7C" w:rsidRDefault="00814C2C">
      <w:pPr>
        <w:tabs>
          <w:tab w:val="left" w:pos="709"/>
        </w:tabs>
        <w:spacing w:after="120"/>
        <w:ind w:left="709"/>
        <w:rPr>
          <w:rFonts w:asciiTheme="minorHAnsi" w:hAnsiTheme="minorHAnsi"/>
          <w:sz w:val="22"/>
          <w:szCs w:val="22"/>
        </w:rPr>
      </w:pPr>
      <w:r w:rsidRPr="00535F7C">
        <w:rPr>
          <w:rFonts w:asciiTheme="minorHAnsi" w:hAnsiTheme="minorHAnsi"/>
          <w:sz w:val="22"/>
          <w:szCs w:val="22"/>
        </w:rPr>
        <w:t xml:space="preserve">The </w:t>
      </w:r>
      <w:r w:rsidR="008D6E1A">
        <w:rPr>
          <w:rFonts w:asciiTheme="minorHAnsi" w:hAnsiTheme="minorHAnsi"/>
          <w:sz w:val="22"/>
          <w:szCs w:val="22"/>
        </w:rPr>
        <w:t>Board</w:t>
      </w:r>
      <w:r w:rsidRPr="00535F7C">
        <w:rPr>
          <w:rFonts w:asciiTheme="minorHAnsi" w:hAnsiTheme="minorHAnsi"/>
          <w:sz w:val="22"/>
          <w:szCs w:val="22"/>
        </w:rPr>
        <w:t xml:space="preserve"> shall meet at such times and places as shall from time to time be determined by the Chairperson and at all such meetings the </w:t>
      </w:r>
      <w:r w:rsidR="008D6E1A">
        <w:rPr>
          <w:rFonts w:asciiTheme="minorHAnsi" w:hAnsiTheme="minorHAnsi"/>
          <w:sz w:val="22"/>
          <w:szCs w:val="22"/>
        </w:rPr>
        <w:t>Board</w:t>
      </w:r>
      <w:r w:rsidRPr="00535F7C">
        <w:rPr>
          <w:rFonts w:asciiTheme="minorHAnsi" w:hAnsiTheme="minorHAnsi"/>
          <w:sz w:val="22"/>
          <w:szCs w:val="22"/>
        </w:rPr>
        <w:t xml:space="preserve"> shall determine its own procedure. The chairperson shall call a meeting forthwith upon a requisition in writing of any three members of the </w:t>
      </w:r>
      <w:r w:rsidR="008D6E1A">
        <w:rPr>
          <w:rFonts w:asciiTheme="minorHAnsi" w:hAnsiTheme="minorHAnsi"/>
          <w:sz w:val="22"/>
          <w:szCs w:val="22"/>
        </w:rPr>
        <w:t>Board</w:t>
      </w:r>
      <w:r w:rsidRPr="00535F7C">
        <w:rPr>
          <w:rFonts w:asciiTheme="minorHAnsi" w:hAnsiTheme="minorHAnsi"/>
          <w:sz w:val="22"/>
          <w:szCs w:val="22"/>
        </w:rPr>
        <w:t>, stating the purposes for which the meeting is required.</w:t>
      </w:r>
    </w:p>
    <w:p w:rsidR="00F76174" w:rsidRPr="00535F7C" w:rsidRDefault="00814C2C">
      <w:pPr>
        <w:pStyle w:val="Heading2"/>
        <w:spacing w:before="0" w:after="120"/>
        <w:rPr>
          <w:rFonts w:cs="Arial"/>
        </w:rPr>
      </w:pPr>
      <w:bookmarkStart w:id="32" w:name="_Toc334705171"/>
      <w:r w:rsidRPr="00535F7C">
        <w:rPr>
          <w:rFonts w:cs="Arial"/>
        </w:rPr>
        <w:t>7.7</w:t>
      </w:r>
      <w:r w:rsidRPr="00535F7C">
        <w:rPr>
          <w:rFonts w:cs="Arial"/>
        </w:rPr>
        <w:tab/>
        <w:t xml:space="preserve">Notice of </w:t>
      </w:r>
      <w:r w:rsidR="008D6E1A">
        <w:rPr>
          <w:rFonts w:cs="Arial"/>
        </w:rPr>
        <w:t>Board</w:t>
      </w:r>
      <w:r w:rsidRPr="00535F7C">
        <w:rPr>
          <w:rFonts w:cs="Arial"/>
        </w:rPr>
        <w:t xml:space="preserve"> Meetings</w:t>
      </w:r>
      <w:bookmarkEnd w:id="32"/>
    </w:p>
    <w:p w:rsidR="00F76174" w:rsidRPr="00535F7C" w:rsidRDefault="00814C2C">
      <w:pPr>
        <w:tabs>
          <w:tab w:val="left" w:pos="709"/>
          <w:tab w:val="left" w:pos="1418"/>
        </w:tabs>
        <w:spacing w:after="120"/>
        <w:ind w:left="709"/>
        <w:rPr>
          <w:rFonts w:asciiTheme="minorHAnsi" w:hAnsiTheme="minorHAnsi"/>
          <w:sz w:val="22"/>
          <w:szCs w:val="22"/>
        </w:rPr>
      </w:pPr>
      <w:r w:rsidRPr="00535F7C">
        <w:rPr>
          <w:rFonts w:asciiTheme="minorHAnsi" w:hAnsiTheme="minorHAnsi"/>
          <w:sz w:val="22"/>
          <w:szCs w:val="22"/>
        </w:rPr>
        <w:t xml:space="preserve">Notice in writing of every meeting shall be given by the Executive Officer to each member of the </w:t>
      </w:r>
      <w:r w:rsidR="008D6E1A">
        <w:rPr>
          <w:rFonts w:asciiTheme="minorHAnsi" w:hAnsiTheme="minorHAnsi"/>
          <w:sz w:val="22"/>
          <w:szCs w:val="22"/>
        </w:rPr>
        <w:t>Board</w:t>
      </w:r>
      <w:r w:rsidRPr="00535F7C">
        <w:rPr>
          <w:rFonts w:asciiTheme="minorHAnsi" w:hAnsiTheme="minorHAnsi"/>
          <w:sz w:val="22"/>
          <w:szCs w:val="22"/>
        </w:rPr>
        <w:t xml:space="preserve"> not less than twenty four hours prior to the time appointed by the holding of the meeting in question.</w:t>
      </w:r>
    </w:p>
    <w:p w:rsidR="00F76174" w:rsidRPr="00535F7C" w:rsidRDefault="00814C2C">
      <w:pPr>
        <w:pStyle w:val="Heading2"/>
        <w:spacing w:before="0" w:after="120"/>
        <w:rPr>
          <w:rFonts w:cs="Arial"/>
        </w:rPr>
      </w:pPr>
      <w:bookmarkStart w:id="33" w:name="_Toc334705172"/>
      <w:r w:rsidRPr="00535F7C">
        <w:rPr>
          <w:rFonts w:cs="Arial"/>
        </w:rPr>
        <w:t>7.8</w:t>
      </w:r>
      <w:r w:rsidRPr="00535F7C">
        <w:rPr>
          <w:rFonts w:cs="Arial"/>
        </w:rPr>
        <w:tab/>
        <w:t xml:space="preserve">Conduct of </w:t>
      </w:r>
      <w:r w:rsidR="008D6E1A">
        <w:rPr>
          <w:rFonts w:cs="Arial"/>
        </w:rPr>
        <w:t>Board</w:t>
      </w:r>
      <w:r w:rsidRPr="00535F7C">
        <w:rPr>
          <w:rFonts w:cs="Arial"/>
        </w:rPr>
        <w:t xml:space="preserve"> Meetings</w:t>
      </w:r>
      <w:bookmarkEnd w:id="33"/>
    </w:p>
    <w:p w:rsidR="00F76174" w:rsidRPr="00535F7C" w:rsidRDefault="00814C2C">
      <w:pPr>
        <w:pStyle w:val="BodyTextIndent3"/>
        <w:widowControl/>
        <w:numPr>
          <w:ilvl w:val="2"/>
          <w:numId w:val="9"/>
        </w:numPr>
        <w:spacing w:before="0" w:after="120"/>
        <w:rPr>
          <w:rFonts w:asciiTheme="minorHAnsi" w:hAnsiTheme="minorHAnsi" w:cs="Times New Roman"/>
          <w:lang w:val="en-AU"/>
        </w:rPr>
      </w:pPr>
      <w:r w:rsidRPr="00535F7C">
        <w:rPr>
          <w:rFonts w:asciiTheme="minorHAnsi" w:hAnsiTheme="minorHAnsi" w:cs="Times New Roman"/>
          <w:lang w:val="en-AU"/>
        </w:rPr>
        <w:t xml:space="preserve">At all meetings of the </w:t>
      </w:r>
      <w:r w:rsidR="008D6E1A">
        <w:rPr>
          <w:rFonts w:asciiTheme="minorHAnsi" w:hAnsiTheme="minorHAnsi" w:cs="Times New Roman"/>
          <w:lang w:val="en-AU"/>
        </w:rPr>
        <w:t>Board</w:t>
      </w:r>
      <w:r w:rsidRPr="00535F7C">
        <w:rPr>
          <w:rFonts w:asciiTheme="minorHAnsi" w:hAnsiTheme="minorHAnsi" w:cs="Times New Roman"/>
          <w:lang w:val="en-AU"/>
        </w:rPr>
        <w:t xml:space="preserve"> the Chairperson (or in their absence, any other duly elected chairperson) shall take the chair. Every member of the </w:t>
      </w:r>
      <w:r w:rsidR="008D6E1A">
        <w:rPr>
          <w:rFonts w:asciiTheme="minorHAnsi" w:hAnsiTheme="minorHAnsi" w:cs="Times New Roman"/>
          <w:lang w:val="en-AU"/>
        </w:rPr>
        <w:t>Board</w:t>
      </w:r>
      <w:r w:rsidRPr="00535F7C">
        <w:rPr>
          <w:rFonts w:asciiTheme="minorHAnsi" w:hAnsiTheme="minorHAnsi" w:cs="Times New Roman"/>
          <w:lang w:val="en-AU"/>
        </w:rPr>
        <w:t xml:space="preserve"> present shall be entitled, on every motion, to one vote exercised in person and in the case of an equality of votes; the chairperson shall have a casting as well as a deliberative vote.</w:t>
      </w:r>
    </w:p>
    <w:p w:rsidR="00F76174" w:rsidRPr="00535F7C" w:rsidRDefault="00814C2C">
      <w:pPr>
        <w:pStyle w:val="BodyTextIndent3"/>
        <w:widowControl/>
        <w:numPr>
          <w:ilvl w:val="2"/>
          <w:numId w:val="9"/>
        </w:numPr>
        <w:spacing w:before="0" w:after="120"/>
        <w:rPr>
          <w:rFonts w:asciiTheme="minorHAnsi" w:hAnsiTheme="minorHAnsi" w:cs="Times New Roman"/>
          <w:lang w:val="en-AU"/>
        </w:rPr>
      </w:pPr>
      <w:r w:rsidRPr="00535F7C">
        <w:rPr>
          <w:rFonts w:asciiTheme="minorHAnsi" w:hAnsiTheme="minorHAnsi" w:cs="Times New Roman"/>
          <w:lang w:val="en-AU"/>
        </w:rPr>
        <w:t xml:space="preserve">The mode of voting on all questions at all general meetings of the </w:t>
      </w:r>
      <w:r w:rsidR="008D6E1A">
        <w:rPr>
          <w:rFonts w:asciiTheme="minorHAnsi" w:hAnsiTheme="minorHAnsi" w:cs="Times New Roman"/>
          <w:lang w:val="en-AU"/>
        </w:rPr>
        <w:t>Board</w:t>
      </w:r>
      <w:r w:rsidRPr="00535F7C">
        <w:rPr>
          <w:rFonts w:asciiTheme="minorHAnsi" w:hAnsiTheme="minorHAnsi" w:cs="Times New Roman"/>
          <w:lang w:val="en-AU"/>
        </w:rPr>
        <w:t xml:space="preserve"> shall be by the voices or, if the chairperson or any three other members shall require, by the show of hands.</w:t>
      </w:r>
    </w:p>
    <w:p w:rsidR="00F76174" w:rsidRPr="00535F7C" w:rsidRDefault="00F76174">
      <w:pPr>
        <w:pStyle w:val="BodyTextIndent3"/>
        <w:spacing w:after="120"/>
        <w:ind w:left="0"/>
        <w:rPr>
          <w:rFonts w:asciiTheme="minorHAnsi" w:hAnsiTheme="minorHAnsi" w:cs="Verdana"/>
        </w:rPr>
      </w:pPr>
    </w:p>
    <w:p w:rsidR="00F76174" w:rsidRPr="00535F7C" w:rsidRDefault="00814C2C" w:rsidP="000D10F2">
      <w:pPr>
        <w:pStyle w:val="Heading2"/>
        <w:tabs>
          <w:tab w:val="left" w:pos="567"/>
        </w:tabs>
        <w:spacing w:before="0" w:after="120"/>
        <w:ind w:left="567" w:hanging="567"/>
        <w:rPr>
          <w:rFonts w:cs="Arial"/>
        </w:rPr>
      </w:pPr>
      <w:bookmarkStart w:id="34" w:name="_Toc334705173"/>
      <w:r w:rsidRPr="00535F7C">
        <w:rPr>
          <w:rFonts w:cs="Arial"/>
        </w:rPr>
        <w:t>8</w:t>
      </w:r>
      <w:r w:rsidRPr="00535F7C">
        <w:rPr>
          <w:rFonts w:cs="Arial"/>
        </w:rPr>
        <w:tab/>
        <w:t>ANNUAL GENERAL MEETING</w:t>
      </w:r>
      <w:bookmarkEnd w:id="34"/>
    </w:p>
    <w:p w:rsidR="00F76174" w:rsidRPr="00535F7C" w:rsidRDefault="00814C2C">
      <w:pPr>
        <w:pStyle w:val="Heading2"/>
        <w:spacing w:before="0" w:after="120"/>
        <w:rPr>
          <w:rFonts w:cs="Arial"/>
        </w:rPr>
      </w:pPr>
      <w:bookmarkStart w:id="35" w:name="_Toc334705174"/>
      <w:r w:rsidRPr="00535F7C">
        <w:rPr>
          <w:rFonts w:cs="Arial"/>
        </w:rPr>
        <w:t>8.1</w:t>
      </w:r>
      <w:r w:rsidRPr="00535F7C">
        <w:rPr>
          <w:rFonts w:cs="Arial"/>
        </w:rPr>
        <w:tab/>
        <w:t>Business</w:t>
      </w:r>
      <w:bookmarkEnd w:id="35"/>
    </w:p>
    <w:p w:rsidR="00F76174" w:rsidRPr="00535F7C" w:rsidRDefault="00814C2C">
      <w:pPr>
        <w:tabs>
          <w:tab w:val="left" w:pos="709"/>
          <w:tab w:val="left" w:pos="1418"/>
        </w:tabs>
        <w:spacing w:after="120"/>
        <w:ind w:left="709"/>
        <w:rPr>
          <w:rFonts w:asciiTheme="minorHAnsi" w:hAnsiTheme="minorHAnsi"/>
          <w:sz w:val="22"/>
          <w:szCs w:val="22"/>
        </w:rPr>
      </w:pPr>
      <w:r w:rsidRPr="00535F7C">
        <w:rPr>
          <w:rFonts w:asciiTheme="minorHAnsi" w:hAnsiTheme="minorHAnsi"/>
          <w:sz w:val="22"/>
          <w:szCs w:val="22"/>
        </w:rPr>
        <w:t xml:space="preserve">The Annual General Meeting of </w:t>
      </w:r>
      <w:r w:rsidR="00BC2654" w:rsidRPr="00535F7C">
        <w:rPr>
          <w:rFonts w:asciiTheme="minorHAnsi" w:hAnsiTheme="minorHAnsi"/>
          <w:sz w:val="22"/>
          <w:szCs w:val="22"/>
        </w:rPr>
        <w:t>CITRENZ</w:t>
      </w:r>
      <w:r w:rsidRPr="00535F7C">
        <w:rPr>
          <w:rFonts w:asciiTheme="minorHAnsi" w:hAnsiTheme="minorHAnsi"/>
          <w:sz w:val="22"/>
          <w:szCs w:val="22"/>
        </w:rPr>
        <w:t xml:space="preserve"> shall be held during the national conference for the following purposes:</w:t>
      </w:r>
    </w:p>
    <w:p w:rsidR="00F76174" w:rsidRPr="00535F7C" w:rsidRDefault="00814C2C">
      <w:pPr>
        <w:pStyle w:val="BodyTextIndent2"/>
        <w:numPr>
          <w:ilvl w:val="2"/>
          <w:numId w:val="10"/>
        </w:numPr>
        <w:spacing w:before="0" w:line="240" w:lineRule="auto"/>
        <w:rPr>
          <w:rFonts w:asciiTheme="minorHAnsi" w:hAnsiTheme="minorHAnsi" w:cs="Verdana"/>
        </w:rPr>
      </w:pPr>
      <w:r w:rsidRPr="00535F7C">
        <w:rPr>
          <w:rFonts w:asciiTheme="minorHAnsi" w:hAnsiTheme="minorHAnsi" w:cs="Verdana"/>
        </w:rPr>
        <w:t>To receive a report, audited balance sheet and statement of accounts for the preceding financial year and an estimate of the receipts and expenditure of the ensuing financial year.</w:t>
      </w:r>
    </w:p>
    <w:p w:rsidR="00F76174" w:rsidRPr="00535F7C" w:rsidRDefault="00814C2C">
      <w:pPr>
        <w:pStyle w:val="BodyTextIndent2"/>
        <w:numPr>
          <w:ilvl w:val="2"/>
          <w:numId w:val="10"/>
        </w:numPr>
        <w:spacing w:before="0" w:line="240" w:lineRule="auto"/>
        <w:rPr>
          <w:rFonts w:asciiTheme="minorHAnsi" w:hAnsiTheme="minorHAnsi" w:cs="Verdana"/>
        </w:rPr>
      </w:pPr>
      <w:r w:rsidRPr="00535F7C">
        <w:rPr>
          <w:rFonts w:asciiTheme="minorHAnsi" w:hAnsiTheme="minorHAnsi" w:cs="Verdana"/>
        </w:rPr>
        <w:t xml:space="preserve">To </w:t>
      </w:r>
      <w:r w:rsidR="00C02B23">
        <w:rPr>
          <w:rFonts w:asciiTheme="minorHAnsi" w:hAnsiTheme="minorHAnsi" w:cs="Verdana"/>
        </w:rPr>
        <w:t>ratify the appointment of the regional representatives</w:t>
      </w:r>
      <w:r w:rsidRPr="00535F7C">
        <w:rPr>
          <w:rFonts w:asciiTheme="minorHAnsi" w:hAnsiTheme="minorHAnsi" w:cs="Verdana"/>
        </w:rPr>
        <w:t xml:space="preserve"> </w:t>
      </w:r>
      <w:r w:rsidR="00C02B23">
        <w:rPr>
          <w:rFonts w:asciiTheme="minorHAnsi" w:hAnsiTheme="minorHAnsi" w:cs="Verdana"/>
        </w:rPr>
        <w:t xml:space="preserve">who will constitute </w:t>
      </w:r>
      <w:r w:rsidRPr="00535F7C">
        <w:rPr>
          <w:rFonts w:asciiTheme="minorHAnsi" w:hAnsiTheme="minorHAnsi" w:cs="Verdana"/>
        </w:rPr>
        <w:t xml:space="preserve">the </w:t>
      </w:r>
      <w:r w:rsidR="00BC2654" w:rsidRPr="00535F7C">
        <w:rPr>
          <w:rFonts w:asciiTheme="minorHAnsi" w:hAnsiTheme="minorHAnsi" w:cs="Verdana"/>
        </w:rPr>
        <w:t>CITRENZ</w:t>
      </w:r>
      <w:r w:rsidRPr="00535F7C">
        <w:rPr>
          <w:rFonts w:asciiTheme="minorHAnsi" w:hAnsiTheme="minorHAnsi" w:cs="Verdana"/>
        </w:rPr>
        <w:t xml:space="preserve"> </w:t>
      </w:r>
      <w:r w:rsidR="008D6E1A">
        <w:rPr>
          <w:rFonts w:asciiTheme="minorHAnsi" w:hAnsiTheme="minorHAnsi" w:cs="Verdana"/>
        </w:rPr>
        <w:t>Board</w:t>
      </w:r>
      <w:r w:rsidRPr="00535F7C">
        <w:rPr>
          <w:rFonts w:asciiTheme="minorHAnsi" w:hAnsiTheme="minorHAnsi" w:cs="Verdana"/>
        </w:rPr>
        <w:t>. An</w:t>
      </w:r>
      <w:r w:rsidR="00CF3889">
        <w:rPr>
          <w:rFonts w:asciiTheme="minorHAnsi" w:hAnsiTheme="minorHAnsi" w:cs="Verdana"/>
        </w:rPr>
        <w:t>y</w:t>
      </w:r>
      <w:r w:rsidRPr="00535F7C">
        <w:rPr>
          <w:rFonts w:asciiTheme="minorHAnsi" w:hAnsiTheme="minorHAnsi" w:cs="Verdana"/>
        </w:rPr>
        <w:t xml:space="preserve"> </w:t>
      </w:r>
      <w:r w:rsidR="008D6E1A">
        <w:rPr>
          <w:rFonts w:asciiTheme="minorHAnsi" w:hAnsiTheme="minorHAnsi" w:cs="Verdana"/>
        </w:rPr>
        <w:t>Board</w:t>
      </w:r>
      <w:r w:rsidRPr="00535F7C">
        <w:rPr>
          <w:rFonts w:asciiTheme="minorHAnsi" w:hAnsiTheme="minorHAnsi" w:cs="Verdana"/>
        </w:rPr>
        <w:t xml:space="preserve"> member shall be elected for a term of 2 years.</w:t>
      </w:r>
    </w:p>
    <w:p w:rsidR="00F76174" w:rsidRPr="00535F7C" w:rsidRDefault="00814C2C">
      <w:pPr>
        <w:pStyle w:val="BodyTextIndent2"/>
        <w:numPr>
          <w:ilvl w:val="2"/>
          <w:numId w:val="10"/>
        </w:numPr>
        <w:spacing w:before="0" w:line="240" w:lineRule="auto"/>
        <w:rPr>
          <w:rFonts w:asciiTheme="minorHAnsi" w:hAnsiTheme="minorHAnsi" w:cs="Verdana"/>
        </w:rPr>
      </w:pPr>
      <w:r w:rsidRPr="00535F7C">
        <w:rPr>
          <w:rFonts w:asciiTheme="minorHAnsi" w:hAnsiTheme="minorHAnsi" w:cs="Verdana"/>
        </w:rPr>
        <w:t>To decide on any resolution</w:t>
      </w:r>
      <w:r w:rsidR="00C02B23">
        <w:rPr>
          <w:rFonts w:asciiTheme="minorHAnsi" w:hAnsiTheme="minorHAnsi" w:cs="Verdana"/>
        </w:rPr>
        <w:t>, duly submitted to the meeting.</w:t>
      </w:r>
    </w:p>
    <w:p w:rsidR="00F76174" w:rsidRPr="00535F7C" w:rsidRDefault="00814C2C">
      <w:pPr>
        <w:pStyle w:val="Heading2"/>
        <w:spacing w:before="0" w:after="120"/>
        <w:rPr>
          <w:rFonts w:cs="Arial"/>
        </w:rPr>
      </w:pPr>
      <w:bookmarkStart w:id="36" w:name="_Toc334705175"/>
      <w:r w:rsidRPr="00535F7C">
        <w:rPr>
          <w:rFonts w:cs="Arial"/>
        </w:rPr>
        <w:t>8.2</w:t>
      </w:r>
      <w:r w:rsidRPr="00535F7C">
        <w:rPr>
          <w:rFonts w:cs="Arial"/>
        </w:rPr>
        <w:tab/>
        <w:t>Notice</w:t>
      </w:r>
      <w:bookmarkEnd w:id="36"/>
    </w:p>
    <w:p w:rsidR="00F76174" w:rsidRPr="00535F7C" w:rsidRDefault="00814C2C">
      <w:pPr>
        <w:tabs>
          <w:tab w:val="left" w:pos="709"/>
          <w:tab w:val="left" w:pos="1418"/>
        </w:tabs>
        <w:spacing w:after="120"/>
        <w:ind w:left="709"/>
        <w:rPr>
          <w:rFonts w:asciiTheme="minorHAnsi" w:hAnsiTheme="minorHAnsi"/>
          <w:sz w:val="22"/>
          <w:szCs w:val="22"/>
        </w:rPr>
      </w:pPr>
      <w:r w:rsidRPr="00535F7C">
        <w:rPr>
          <w:rFonts w:asciiTheme="minorHAnsi" w:hAnsiTheme="minorHAnsi"/>
          <w:sz w:val="22"/>
          <w:szCs w:val="22"/>
        </w:rPr>
        <w:t>Not less than seven clear days before the annual general meeting, a notice thereof shall be sent to every member together with:</w:t>
      </w:r>
    </w:p>
    <w:p w:rsidR="00F76174" w:rsidRPr="00535F7C" w:rsidRDefault="00C02B23">
      <w:pPr>
        <w:numPr>
          <w:ilvl w:val="0"/>
          <w:numId w:val="15"/>
        </w:numPr>
        <w:tabs>
          <w:tab w:val="left" w:pos="709"/>
        </w:tabs>
        <w:spacing w:after="120"/>
        <w:rPr>
          <w:rFonts w:asciiTheme="minorHAnsi" w:hAnsiTheme="minorHAnsi"/>
          <w:sz w:val="22"/>
          <w:szCs w:val="22"/>
        </w:rPr>
      </w:pPr>
      <w:r>
        <w:rPr>
          <w:rFonts w:asciiTheme="minorHAnsi" w:hAnsiTheme="minorHAnsi"/>
          <w:sz w:val="22"/>
          <w:szCs w:val="22"/>
        </w:rPr>
        <w:t>A</w:t>
      </w:r>
      <w:r w:rsidR="00814C2C" w:rsidRPr="00535F7C">
        <w:rPr>
          <w:rFonts w:asciiTheme="minorHAnsi" w:hAnsiTheme="minorHAnsi"/>
          <w:sz w:val="22"/>
          <w:szCs w:val="22"/>
        </w:rPr>
        <w:t xml:space="preserve"> copy of the annual report;</w:t>
      </w:r>
    </w:p>
    <w:p w:rsidR="00F76174" w:rsidRPr="00535F7C" w:rsidRDefault="00C02B23">
      <w:pPr>
        <w:numPr>
          <w:ilvl w:val="0"/>
          <w:numId w:val="15"/>
        </w:numPr>
        <w:tabs>
          <w:tab w:val="left" w:pos="709"/>
        </w:tabs>
        <w:spacing w:after="120"/>
        <w:rPr>
          <w:rFonts w:asciiTheme="minorHAnsi" w:hAnsiTheme="minorHAnsi"/>
          <w:sz w:val="22"/>
          <w:szCs w:val="22"/>
        </w:rPr>
      </w:pPr>
      <w:r>
        <w:rPr>
          <w:rFonts w:asciiTheme="minorHAnsi" w:hAnsiTheme="minorHAnsi"/>
          <w:sz w:val="22"/>
          <w:szCs w:val="22"/>
        </w:rPr>
        <w:t>B</w:t>
      </w:r>
      <w:r w:rsidR="00814C2C" w:rsidRPr="00535F7C">
        <w:rPr>
          <w:rFonts w:asciiTheme="minorHAnsi" w:hAnsiTheme="minorHAnsi"/>
          <w:sz w:val="22"/>
          <w:szCs w:val="22"/>
        </w:rPr>
        <w:t>alance-sheet and statement of accounts for the year; and</w:t>
      </w:r>
    </w:p>
    <w:p w:rsidR="00F76174" w:rsidRPr="00535F7C" w:rsidRDefault="00C02B23">
      <w:pPr>
        <w:numPr>
          <w:ilvl w:val="0"/>
          <w:numId w:val="15"/>
        </w:numPr>
        <w:tabs>
          <w:tab w:val="left" w:pos="709"/>
        </w:tabs>
        <w:spacing w:after="120"/>
        <w:rPr>
          <w:rFonts w:asciiTheme="minorHAnsi" w:hAnsiTheme="minorHAnsi"/>
          <w:sz w:val="22"/>
          <w:szCs w:val="22"/>
        </w:rPr>
      </w:pPr>
      <w:r>
        <w:rPr>
          <w:rFonts w:asciiTheme="minorHAnsi" w:hAnsiTheme="minorHAnsi"/>
          <w:sz w:val="22"/>
          <w:szCs w:val="22"/>
        </w:rPr>
        <w:t>T</w:t>
      </w:r>
      <w:r w:rsidR="00814C2C" w:rsidRPr="00535F7C">
        <w:rPr>
          <w:rFonts w:asciiTheme="minorHAnsi" w:hAnsiTheme="minorHAnsi"/>
          <w:sz w:val="22"/>
          <w:szCs w:val="22"/>
        </w:rPr>
        <w:t>he budget for the forthcoming year, including the proposed fee.</w:t>
      </w:r>
    </w:p>
    <w:p w:rsidR="00F76174" w:rsidRPr="00535F7C" w:rsidRDefault="00814C2C">
      <w:pPr>
        <w:pStyle w:val="Heading2"/>
        <w:spacing w:before="0" w:after="120"/>
        <w:rPr>
          <w:rFonts w:cs="Arial"/>
        </w:rPr>
      </w:pPr>
      <w:bookmarkStart w:id="37" w:name="_Toc334705176"/>
      <w:r w:rsidRPr="00535F7C">
        <w:rPr>
          <w:rFonts w:cs="Arial"/>
        </w:rPr>
        <w:t>8.3</w:t>
      </w:r>
      <w:r w:rsidRPr="00535F7C">
        <w:rPr>
          <w:rFonts w:cs="Arial"/>
        </w:rPr>
        <w:tab/>
        <w:t>Conduct</w:t>
      </w:r>
      <w:bookmarkEnd w:id="37"/>
    </w:p>
    <w:p w:rsidR="00F76174" w:rsidRDefault="00814C2C" w:rsidP="00C02B23">
      <w:pPr>
        <w:spacing w:after="120"/>
        <w:ind w:left="709"/>
        <w:rPr>
          <w:rFonts w:asciiTheme="minorHAnsi" w:hAnsiTheme="minorHAnsi"/>
          <w:sz w:val="22"/>
          <w:szCs w:val="22"/>
        </w:rPr>
      </w:pPr>
      <w:r w:rsidRPr="00535F7C">
        <w:rPr>
          <w:rFonts w:asciiTheme="minorHAnsi" w:hAnsiTheme="minorHAnsi"/>
          <w:sz w:val="22"/>
          <w:szCs w:val="22"/>
        </w:rPr>
        <w:t xml:space="preserve">The Annual General Meeting shall be chaired by the Chairperson of the </w:t>
      </w:r>
      <w:r w:rsidR="008D6E1A">
        <w:rPr>
          <w:rFonts w:asciiTheme="minorHAnsi" w:hAnsiTheme="minorHAnsi"/>
          <w:sz w:val="22"/>
          <w:szCs w:val="22"/>
        </w:rPr>
        <w:t>Board</w:t>
      </w:r>
      <w:r w:rsidRPr="00535F7C">
        <w:rPr>
          <w:rFonts w:asciiTheme="minorHAnsi" w:hAnsiTheme="minorHAnsi"/>
          <w:sz w:val="22"/>
          <w:szCs w:val="22"/>
        </w:rPr>
        <w:t xml:space="preserve"> and in their absence any other duly elected chairperson.</w:t>
      </w:r>
    </w:p>
    <w:p w:rsidR="002073B1" w:rsidRPr="00535F7C" w:rsidRDefault="002073B1" w:rsidP="00C02B23">
      <w:pPr>
        <w:spacing w:after="120"/>
        <w:ind w:left="709"/>
        <w:rPr>
          <w:rFonts w:asciiTheme="minorHAnsi" w:hAnsiTheme="minorHAnsi"/>
          <w:sz w:val="22"/>
          <w:szCs w:val="22"/>
        </w:rPr>
      </w:pPr>
    </w:p>
    <w:p w:rsidR="00F76174" w:rsidRPr="00535F7C" w:rsidRDefault="00814C2C" w:rsidP="00C02B23">
      <w:pPr>
        <w:pStyle w:val="Heading2"/>
        <w:tabs>
          <w:tab w:val="left" w:pos="709"/>
        </w:tabs>
        <w:spacing w:before="0" w:after="120"/>
        <w:ind w:left="709" w:hanging="709"/>
        <w:rPr>
          <w:rFonts w:cs="Arial"/>
        </w:rPr>
      </w:pPr>
      <w:bookmarkStart w:id="38" w:name="_Toc334705177"/>
      <w:r w:rsidRPr="00535F7C">
        <w:rPr>
          <w:rFonts w:cs="Arial"/>
        </w:rPr>
        <w:t>9.0</w:t>
      </w:r>
      <w:r w:rsidRPr="00535F7C">
        <w:rPr>
          <w:rFonts w:cs="Arial"/>
        </w:rPr>
        <w:tab/>
        <w:t xml:space="preserve"> FINANCE</w:t>
      </w:r>
      <w:bookmarkEnd w:id="38"/>
    </w:p>
    <w:p w:rsidR="00F76174" w:rsidRPr="00535F7C" w:rsidRDefault="00814C2C">
      <w:pPr>
        <w:pStyle w:val="Heading2"/>
        <w:spacing w:before="0" w:after="120"/>
        <w:rPr>
          <w:rFonts w:cs="Arial"/>
        </w:rPr>
      </w:pPr>
      <w:bookmarkStart w:id="39" w:name="_Toc334705178"/>
      <w:r w:rsidRPr="00535F7C">
        <w:rPr>
          <w:rFonts w:cs="Arial"/>
        </w:rPr>
        <w:t>9.1</w:t>
      </w:r>
      <w:r w:rsidRPr="00535F7C">
        <w:rPr>
          <w:rFonts w:cs="Arial"/>
        </w:rPr>
        <w:tab/>
        <w:t>Record of Transactions</w:t>
      </w:r>
      <w:bookmarkEnd w:id="39"/>
    </w:p>
    <w:p w:rsidR="00F76174" w:rsidRPr="00535F7C" w:rsidRDefault="00814C2C">
      <w:pPr>
        <w:tabs>
          <w:tab w:val="left" w:pos="709"/>
          <w:tab w:val="left" w:pos="1418"/>
        </w:tabs>
        <w:spacing w:after="120"/>
        <w:ind w:left="709"/>
        <w:rPr>
          <w:rFonts w:asciiTheme="minorHAnsi" w:hAnsiTheme="minorHAnsi"/>
          <w:sz w:val="22"/>
          <w:szCs w:val="22"/>
        </w:rPr>
      </w:pPr>
      <w:r w:rsidRPr="00535F7C">
        <w:rPr>
          <w:rFonts w:asciiTheme="minorHAnsi" w:hAnsiTheme="minorHAnsi"/>
          <w:sz w:val="22"/>
          <w:szCs w:val="22"/>
        </w:rPr>
        <w:t xml:space="preserve">The Executive Officer shall maintain a record of all financial transactions on the authority of the </w:t>
      </w:r>
      <w:r w:rsidR="008D6E1A">
        <w:rPr>
          <w:rFonts w:asciiTheme="minorHAnsi" w:hAnsiTheme="minorHAnsi"/>
          <w:sz w:val="22"/>
          <w:szCs w:val="22"/>
        </w:rPr>
        <w:t>Board</w:t>
      </w:r>
      <w:r w:rsidRPr="00535F7C">
        <w:rPr>
          <w:rFonts w:asciiTheme="minorHAnsi" w:hAnsiTheme="minorHAnsi"/>
          <w:sz w:val="22"/>
          <w:szCs w:val="22"/>
        </w:rPr>
        <w:t xml:space="preserve">, such transactions being recorded in the </w:t>
      </w:r>
      <w:r w:rsidR="008D6E1A">
        <w:rPr>
          <w:rFonts w:asciiTheme="minorHAnsi" w:hAnsiTheme="minorHAnsi"/>
          <w:sz w:val="22"/>
          <w:szCs w:val="22"/>
        </w:rPr>
        <w:t>Board</w:t>
      </w:r>
      <w:r w:rsidRPr="00535F7C">
        <w:rPr>
          <w:rFonts w:asciiTheme="minorHAnsi" w:hAnsiTheme="minorHAnsi"/>
          <w:sz w:val="22"/>
          <w:szCs w:val="22"/>
        </w:rPr>
        <w:t xml:space="preserve"> minutes.</w:t>
      </w:r>
    </w:p>
    <w:p w:rsidR="00F76174" w:rsidRPr="00535F7C" w:rsidRDefault="00814C2C">
      <w:pPr>
        <w:pStyle w:val="Heading2"/>
        <w:spacing w:before="0" w:after="120"/>
        <w:rPr>
          <w:rFonts w:cs="Arial"/>
        </w:rPr>
      </w:pPr>
      <w:bookmarkStart w:id="40" w:name="_Toc334705179"/>
      <w:r w:rsidRPr="00535F7C">
        <w:rPr>
          <w:rFonts w:cs="Arial"/>
        </w:rPr>
        <w:t>9.2</w:t>
      </w:r>
      <w:r w:rsidRPr="00535F7C">
        <w:rPr>
          <w:rFonts w:cs="Arial"/>
        </w:rPr>
        <w:tab/>
        <w:t>Expenses</w:t>
      </w:r>
      <w:bookmarkEnd w:id="40"/>
    </w:p>
    <w:p w:rsidR="00F76174" w:rsidRPr="00535F7C" w:rsidRDefault="00814C2C">
      <w:pPr>
        <w:spacing w:after="120"/>
        <w:ind w:left="720"/>
        <w:rPr>
          <w:rFonts w:asciiTheme="minorHAnsi" w:hAnsiTheme="minorHAnsi"/>
          <w:sz w:val="22"/>
          <w:szCs w:val="22"/>
        </w:rPr>
      </w:pPr>
      <w:r w:rsidRPr="00535F7C">
        <w:rPr>
          <w:rFonts w:asciiTheme="minorHAnsi" w:hAnsiTheme="minorHAnsi"/>
          <w:sz w:val="22"/>
          <w:szCs w:val="22"/>
        </w:rPr>
        <w:t xml:space="preserve">Actual and reasonable expenses for </w:t>
      </w:r>
      <w:r w:rsidR="008D6E1A">
        <w:rPr>
          <w:rFonts w:asciiTheme="minorHAnsi" w:hAnsiTheme="minorHAnsi"/>
          <w:sz w:val="22"/>
          <w:szCs w:val="22"/>
        </w:rPr>
        <w:t>Board</w:t>
      </w:r>
      <w:r w:rsidRPr="00535F7C">
        <w:rPr>
          <w:rFonts w:asciiTheme="minorHAnsi" w:hAnsiTheme="minorHAnsi"/>
          <w:sz w:val="22"/>
          <w:szCs w:val="22"/>
        </w:rPr>
        <w:t xml:space="preserve"> members to attend executive meetings shall be covered from the </w:t>
      </w:r>
      <w:r w:rsidR="00BC2654" w:rsidRPr="00535F7C">
        <w:rPr>
          <w:rFonts w:asciiTheme="minorHAnsi" w:hAnsiTheme="minorHAnsi"/>
          <w:sz w:val="22"/>
          <w:szCs w:val="22"/>
        </w:rPr>
        <w:t>CITRENZ</w:t>
      </w:r>
      <w:r w:rsidRPr="00535F7C">
        <w:rPr>
          <w:rFonts w:asciiTheme="minorHAnsi" w:hAnsiTheme="minorHAnsi"/>
          <w:sz w:val="22"/>
          <w:szCs w:val="22"/>
        </w:rPr>
        <w:t xml:space="preserve"> funds at the discretion of the executive.</w:t>
      </w:r>
    </w:p>
    <w:p w:rsidR="00F76174" w:rsidRPr="00535F7C" w:rsidRDefault="00814C2C">
      <w:pPr>
        <w:pStyle w:val="Heading2"/>
        <w:spacing w:before="0" w:after="120"/>
        <w:rPr>
          <w:rFonts w:cs="Arial"/>
        </w:rPr>
      </w:pPr>
      <w:bookmarkStart w:id="41" w:name="_Toc334705180"/>
      <w:r w:rsidRPr="00535F7C">
        <w:rPr>
          <w:rFonts w:cs="Arial"/>
        </w:rPr>
        <w:t>9.3</w:t>
      </w:r>
      <w:r w:rsidRPr="00535F7C">
        <w:rPr>
          <w:rFonts w:cs="Arial"/>
        </w:rPr>
        <w:tab/>
        <w:t>Ceiling on Expenditure</w:t>
      </w:r>
      <w:bookmarkEnd w:id="41"/>
      <w:r w:rsidRPr="00535F7C">
        <w:rPr>
          <w:rFonts w:cs="Arial"/>
        </w:rPr>
        <w:tab/>
      </w:r>
    </w:p>
    <w:p w:rsidR="00F76174" w:rsidRPr="00535F7C" w:rsidRDefault="00814C2C">
      <w:pPr>
        <w:tabs>
          <w:tab w:val="left" w:pos="709"/>
          <w:tab w:val="left" w:pos="1418"/>
        </w:tabs>
        <w:spacing w:after="120"/>
        <w:ind w:left="709"/>
        <w:rPr>
          <w:rFonts w:asciiTheme="minorHAnsi" w:hAnsiTheme="minorHAnsi"/>
          <w:sz w:val="22"/>
          <w:szCs w:val="22"/>
        </w:rPr>
      </w:pPr>
      <w:r w:rsidRPr="00535F7C">
        <w:rPr>
          <w:rFonts w:asciiTheme="minorHAnsi" w:hAnsiTheme="minorHAnsi"/>
          <w:sz w:val="22"/>
          <w:szCs w:val="22"/>
        </w:rPr>
        <w:t>A ceiling shall be set at the Annual General Meeting for the subsequent year's expenditure.</w:t>
      </w:r>
    </w:p>
    <w:p w:rsidR="00F76174" w:rsidRPr="00535F7C" w:rsidRDefault="00814C2C">
      <w:pPr>
        <w:pStyle w:val="Heading2"/>
        <w:spacing w:before="0" w:after="120"/>
        <w:rPr>
          <w:rFonts w:cs="Arial"/>
        </w:rPr>
      </w:pPr>
      <w:bookmarkStart w:id="42" w:name="_Toc334705181"/>
      <w:r w:rsidRPr="00535F7C">
        <w:rPr>
          <w:rFonts w:cs="Arial"/>
        </w:rPr>
        <w:t>9.4</w:t>
      </w:r>
      <w:r w:rsidRPr="00535F7C">
        <w:rPr>
          <w:rFonts w:cs="Arial"/>
        </w:rPr>
        <w:tab/>
        <w:t>Contribution Rate</w:t>
      </w:r>
      <w:bookmarkEnd w:id="42"/>
    </w:p>
    <w:p w:rsidR="00F76174" w:rsidRPr="00535F7C" w:rsidRDefault="00451335">
      <w:pPr>
        <w:tabs>
          <w:tab w:val="left" w:pos="709"/>
          <w:tab w:val="left" w:pos="1418"/>
        </w:tabs>
        <w:spacing w:after="120"/>
        <w:ind w:left="709"/>
        <w:rPr>
          <w:rFonts w:asciiTheme="minorHAnsi" w:hAnsiTheme="minorHAnsi"/>
          <w:sz w:val="22"/>
          <w:szCs w:val="22"/>
        </w:rPr>
      </w:pPr>
      <w:r>
        <w:rPr>
          <w:rFonts w:asciiTheme="minorHAnsi" w:hAnsiTheme="minorHAnsi"/>
          <w:sz w:val="22"/>
          <w:szCs w:val="22"/>
        </w:rPr>
        <w:t>A</w:t>
      </w:r>
      <w:r w:rsidR="00814C2C" w:rsidRPr="00535F7C">
        <w:rPr>
          <w:rFonts w:asciiTheme="minorHAnsi" w:hAnsiTheme="minorHAnsi"/>
          <w:sz w:val="22"/>
          <w:szCs w:val="22"/>
        </w:rPr>
        <w:t xml:space="preserve"> contribution rate for full members</w:t>
      </w:r>
      <w:r>
        <w:rPr>
          <w:rFonts w:asciiTheme="minorHAnsi" w:hAnsiTheme="minorHAnsi"/>
          <w:sz w:val="22"/>
          <w:szCs w:val="22"/>
        </w:rPr>
        <w:t>,</w:t>
      </w:r>
      <w:r w:rsidR="00814C2C" w:rsidRPr="00535F7C">
        <w:rPr>
          <w:rFonts w:asciiTheme="minorHAnsi" w:hAnsiTheme="minorHAnsi"/>
          <w:sz w:val="22"/>
          <w:szCs w:val="22"/>
        </w:rPr>
        <w:t xml:space="preserve"> cover</w:t>
      </w:r>
      <w:r>
        <w:rPr>
          <w:rFonts w:asciiTheme="minorHAnsi" w:hAnsiTheme="minorHAnsi"/>
          <w:sz w:val="22"/>
          <w:szCs w:val="22"/>
        </w:rPr>
        <w:t>ing</w:t>
      </w:r>
      <w:r w:rsidR="00814C2C" w:rsidRPr="00535F7C">
        <w:rPr>
          <w:rFonts w:asciiTheme="minorHAnsi" w:hAnsiTheme="minorHAnsi"/>
          <w:sz w:val="22"/>
          <w:szCs w:val="22"/>
        </w:rPr>
        <w:t xml:space="preserve"> the income required to meet the figure set in 9.3, </w:t>
      </w:r>
      <w:r>
        <w:rPr>
          <w:rFonts w:asciiTheme="minorHAnsi" w:hAnsiTheme="minorHAnsi"/>
          <w:sz w:val="22"/>
          <w:szCs w:val="22"/>
        </w:rPr>
        <w:t xml:space="preserve">will be approved at the AGM and </w:t>
      </w:r>
      <w:r w:rsidR="00814C2C" w:rsidRPr="00535F7C">
        <w:rPr>
          <w:rFonts w:asciiTheme="minorHAnsi" w:hAnsiTheme="minorHAnsi"/>
          <w:sz w:val="22"/>
          <w:szCs w:val="22"/>
        </w:rPr>
        <w:t>notif</w:t>
      </w:r>
      <w:r>
        <w:rPr>
          <w:rFonts w:asciiTheme="minorHAnsi" w:hAnsiTheme="minorHAnsi"/>
          <w:sz w:val="22"/>
          <w:szCs w:val="22"/>
        </w:rPr>
        <w:t>ication sent to all</w:t>
      </w:r>
      <w:r w:rsidR="00814C2C" w:rsidRPr="00535F7C">
        <w:rPr>
          <w:rFonts w:asciiTheme="minorHAnsi" w:hAnsiTheme="minorHAnsi"/>
          <w:sz w:val="22"/>
          <w:szCs w:val="22"/>
        </w:rPr>
        <w:t xml:space="preserve"> member</w:t>
      </w:r>
      <w:r w:rsidR="00C02B23">
        <w:rPr>
          <w:rFonts w:asciiTheme="minorHAnsi" w:hAnsiTheme="minorHAnsi"/>
          <w:sz w:val="22"/>
          <w:szCs w:val="22"/>
        </w:rPr>
        <w:t xml:space="preserve"> Deans/Heads of School (HoS)/Heads of Department (HoD)</w:t>
      </w:r>
      <w:r w:rsidR="00814C2C" w:rsidRPr="00535F7C">
        <w:rPr>
          <w:rFonts w:asciiTheme="minorHAnsi" w:hAnsiTheme="minorHAnsi"/>
          <w:sz w:val="22"/>
          <w:szCs w:val="22"/>
        </w:rPr>
        <w:t xml:space="preserve">.  The </w:t>
      </w:r>
      <w:r w:rsidR="008D6E1A">
        <w:rPr>
          <w:rFonts w:asciiTheme="minorHAnsi" w:hAnsiTheme="minorHAnsi"/>
          <w:sz w:val="22"/>
          <w:szCs w:val="22"/>
        </w:rPr>
        <w:t>Board</w:t>
      </w:r>
      <w:r w:rsidR="00814C2C" w:rsidRPr="00535F7C">
        <w:rPr>
          <w:rFonts w:asciiTheme="minorHAnsi" w:hAnsiTheme="minorHAnsi"/>
          <w:sz w:val="22"/>
          <w:szCs w:val="22"/>
        </w:rPr>
        <w:t xml:space="preserve"> shall consider continued membership of those who fail to pay their apportioned contribution, and may withdraw full membership</w:t>
      </w:r>
      <w:r>
        <w:rPr>
          <w:rFonts w:asciiTheme="minorHAnsi" w:hAnsiTheme="minorHAnsi"/>
          <w:sz w:val="22"/>
          <w:szCs w:val="22"/>
        </w:rPr>
        <w:t>,</w:t>
      </w:r>
      <w:r w:rsidR="00814C2C" w:rsidRPr="00535F7C">
        <w:rPr>
          <w:rFonts w:asciiTheme="minorHAnsi" w:hAnsiTheme="minorHAnsi"/>
          <w:sz w:val="22"/>
          <w:szCs w:val="22"/>
        </w:rPr>
        <w:t xml:space="preserve"> or </w:t>
      </w:r>
      <w:r>
        <w:rPr>
          <w:rFonts w:asciiTheme="minorHAnsi" w:hAnsiTheme="minorHAnsi"/>
          <w:sz w:val="22"/>
          <w:szCs w:val="22"/>
        </w:rPr>
        <w:t xml:space="preserve">ongoing </w:t>
      </w:r>
      <w:r w:rsidR="00814C2C" w:rsidRPr="00535F7C">
        <w:rPr>
          <w:rFonts w:asciiTheme="minorHAnsi" w:hAnsiTheme="minorHAnsi"/>
          <w:sz w:val="22"/>
          <w:szCs w:val="22"/>
        </w:rPr>
        <w:t>support.</w:t>
      </w:r>
    </w:p>
    <w:p w:rsidR="00F76174" w:rsidRPr="00535F7C" w:rsidRDefault="00814C2C">
      <w:pPr>
        <w:pStyle w:val="Heading2"/>
        <w:spacing w:before="0" w:after="120"/>
        <w:rPr>
          <w:rFonts w:cs="Arial"/>
        </w:rPr>
      </w:pPr>
      <w:bookmarkStart w:id="43" w:name="_Toc334705182"/>
      <w:r w:rsidRPr="00535F7C">
        <w:rPr>
          <w:rFonts w:cs="Arial"/>
        </w:rPr>
        <w:t>9.5</w:t>
      </w:r>
      <w:r w:rsidRPr="00535F7C">
        <w:rPr>
          <w:rFonts w:cs="Arial"/>
        </w:rPr>
        <w:tab/>
        <w:t xml:space="preserve">Authority of </w:t>
      </w:r>
      <w:r w:rsidR="008D6E1A">
        <w:rPr>
          <w:rFonts w:cs="Arial"/>
        </w:rPr>
        <w:t>Board</w:t>
      </w:r>
      <w:bookmarkEnd w:id="43"/>
    </w:p>
    <w:p w:rsidR="00F76174" w:rsidRPr="00535F7C" w:rsidRDefault="00814C2C">
      <w:pPr>
        <w:spacing w:after="120"/>
        <w:ind w:left="1440" w:hanging="720"/>
        <w:rPr>
          <w:rFonts w:asciiTheme="minorHAnsi" w:hAnsiTheme="minorHAnsi"/>
          <w:sz w:val="22"/>
          <w:szCs w:val="22"/>
        </w:rPr>
      </w:pPr>
      <w:r w:rsidRPr="00535F7C">
        <w:rPr>
          <w:rFonts w:asciiTheme="minorHAnsi" w:hAnsiTheme="minorHAnsi"/>
          <w:sz w:val="22"/>
          <w:szCs w:val="22"/>
        </w:rPr>
        <w:t>9.5.1</w:t>
      </w:r>
      <w:r w:rsidRPr="00535F7C">
        <w:rPr>
          <w:rFonts w:asciiTheme="minorHAnsi" w:hAnsiTheme="minorHAnsi"/>
          <w:sz w:val="22"/>
          <w:szCs w:val="22"/>
        </w:rPr>
        <w:tab/>
        <w:t xml:space="preserve">The </w:t>
      </w:r>
      <w:r w:rsidR="008D6E1A">
        <w:rPr>
          <w:rFonts w:asciiTheme="minorHAnsi" w:hAnsiTheme="minorHAnsi"/>
          <w:sz w:val="22"/>
          <w:szCs w:val="22"/>
        </w:rPr>
        <w:t>Board</w:t>
      </w:r>
      <w:r w:rsidRPr="00535F7C">
        <w:rPr>
          <w:rFonts w:asciiTheme="minorHAnsi" w:hAnsiTheme="minorHAnsi"/>
          <w:sz w:val="22"/>
          <w:szCs w:val="22"/>
        </w:rPr>
        <w:t xml:space="preserve"> shall have the authority to open and operate a bank account for the </w:t>
      </w:r>
      <w:r w:rsidR="00BC2654" w:rsidRPr="00535F7C">
        <w:rPr>
          <w:rFonts w:asciiTheme="minorHAnsi" w:hAnsiTheme="minorHAnsi"/>
          <w:sz w:val="22"/>
          <w:szCs w:val="22"/>
        </w:rPr>
        <w:t>CITRENZ</w:t>
      </w:r>
      <w:r w:rsidRPr="00535F7C">
        <w:rPr>
          <w:rFonts w:asciiTheme="minorHAnsi" w:hAnsiTheme="minorHAnsi"/>
          <w:sz w:val="22"/>
          <w:szCs w:val="22"/>
        </w:rPr>
        <w:t>’s funds, shall record all transactions, preparing and presenting a</w:t>
      </w:r>
      <w:r w:rsidR="00451335">
        <w:rPr>
          <w:rFonts w:asciiTheme="minorHAnsi" w:hAnsiTheme="minorHAnsi"/>
          <w:sz w:val="22"/>
          <w:szCs w:val="22"/>
        </w:rPr>
        <w:t>n audited</w:t>
      </w:r>
      <w:r w:rsidRPr="00535F7C">
        <w:rPr>
          <w:rFonts w:asciiTheme="minorHAnsi" w:hAnsiTheme="minorHAnsi"/>
          <w:sz w:val="22"/>
          <w:szCs w:val="22"/>
        </w:rPr>
        <w:t xml:space="preserve"> </w:t>
      </w:r>
      <w:r w:rsidRPr="00535F7C">
        <w:rPr>
          <w:rFonts w:asciiTheme="minorHAnsi" w:hAnsiTheme="minorHAnsi"/>
          <w:sz w:val="22"/>
          <w:szCs w:val="22"/>
        </w:rPr>
        <w:lastRenderedPageBreak/>
        <w:t>financial statement to the Annual General Meeting.  Any two executive members shall be signatory to the account.</w:t>
      </w:r>
      <w:r w:rsidRPr="00535F7C">
        <w:rPr>
          <w:rFonts w:asciiTheme="minorHAnsi" w:hAnsiTheme="minorHAnsi"/>
          <w:sz w:val="22"/>
          <w:szCs w:val="22"/>
        </w:rPr>
        <w:tab/>
      </w:r>
    </w:p>
    <w:p w:rsidR="00F76174" w:rsidRPr="00535F7C" w:rsidRDefault="00814C2C">
      <w:pPr>
        <w:spacing w:after="120"/>
        <w:ind w:left="1440" w:hanging="720"/>
        <w:rPr>
          <w:rFonts w:asciiTheme="minorHAnsi" w:hAnsiTheme="minorHAnsi"/>
          <w:sz w:val="22"/>
          <w:szCs w:val="22"/>
        </w:rPr>
      </w:pPr>
      <w:r w:rsidRPr="00535F7C">
        <w:rPr>
          <w:rFonts w:asciiTheme="minorHAnsi" w:hAnsiTheme="minorHAnsi"/>
          <w:sz w:val="22"/>
          <w:szCs w:val="22"/>
        </w:rPr>
        <w:t>9.5.2</w:t>
      </w:r>
      <w:r w:rsidRPr="00535F7C">
        <w:rPr>
          <w:rFonts w:asciiTheme="minorHAnsi" w:hAnsiTheme="minorHAnsi"/>
          <w:sz w:val="22"/>
          <w:szCs w:val="22"/>
        </w:rPr>
        <w:tab/>
        <w:t xml:space="preserve">The </w:t>
      </w:r>
      <w:r w:rsidR="00C02B23">
        <w:rPr>
          <w:rFonts w:asciiTheme="minorHAnsi" w:hAnsiTheme="minorHAnsi"/>
          <w:sz w:val="22"/>
          <w:szCs w:val="22"/>
        </w:rPr>
        <w:t>Board</w:t>
      </w:r>
      <w:r w:rsidRPr="00535F7C">
        <w:rPr>
          <w:rFonts w:asciiTheme="minorHAnsi" w:hAnsiTheme="minorHAnsi"/>
          <w:sz w:val="22"/>
          <w:szCs w:val="22"/>
        </w:rPr>
        <w:t xml:space="preserve"> will have no authority to run </w:t>
      </w:r>
      <w:r w:rsidR="00BC2654" w:rsidRPr="00535F7C">
        <w:rPr>
          <w:rFonts w:asciiTheme="minorHAnsi" w:hAnsiTheme="minorHAnsi"/>
          <w:sz w:val="22"/>
          <w:szCs w:val="22"/>
        </w:rPr>
        <w:t>CITRENZ</w:t>
      </w:r>
      <w:r w:rsidRPr="00535F7C">
        <w:rPr>
          <w:rFonts w:asciiTheme="minorHAnsi" w:hAnsiTheme="minorHAnsi"/>
          <w:sz w:val="22"/>
          <w:szCs w:val="22"/>
        </w:rPr>
        <w:t xml:space="preserve"> funds into deficit.</w:t>
      </w:r>
    </w:p>
    <w:p w:rsidR="00F76174" w:rsidRPr="00535F7C" w:rsidRDefault="00814C2C">
      <w:pPr>
        <w:spacing w:after="120"/>
        <w:ind w:left="1440" w:hanging="720"/>
        <w:rPr>
          <w:rFonts w:asciiTheme="minorHAnsi" w:hAnsiTheme="minorHAnsi"/>
          <w:sz w:val="22"/>
          <w:szCs w:val="22"/>
        </w:rPr>
      </w:pPr>
      <w:r w:rsidRPr="00535F7C">
        <w:rPr>
          <w:rFonts w:asciiTheme="minorHAnsi" w:hAnsiTheme="minorHAnsi"/>
          <w:sz w:val="22"/>
          <w:szCs w:val="22"/>
        </w:rPr>
        <w:t>9.5.3</w:t>
      </w:r>
      <w:r w:rsidRPr="00535F7C">
        <w:rPr>
          <w:rFonts w:asciiTheme="minorHAnsi" w:hAnsiTheme="minorHAnsi"/>
          <w:sz w:val="22"/>
          <w:szCs w:val="22"/>
        </w:rPr>
        <w:tab/>
        <w:t xml:space="preserve">The </w:t>
      </w:r>
      <w:r w:rsidR="00C02B23">
        <w:rPr>
          <w:rFonts w:asciiTheme="minorHAnsi" w:hAnsiTheme="minorHAnsi"/>
          <w:sz w:val="22"/>
          <w:szCs w:val="22"/>
        </w:rPr>
        <w:t>Board</w:t>
      </w:r>
      <w:r w:rsidRPr="00535F7C">
        <w:rPr>
          <w:rFonts w:asciiTheme="minorHAnsi" w:hAnsiTheme="minorHAnsi"/>
          <w:sz w:val="22"/>
          <w:szCs w:val="22"/>
        </w:rPr>
        <w:t xml:space="preserve"> shall not have the authority to borrow money.</w:t>
      </w:r>
    </w:p>
    <w:p w:rsidR="00F76174" w:rsidRPr="00535F7C" w:rsidRDefault="00814C2C">
      <w:pPr>
        <w:spacing w:after="120"/>
        <w:ind w:left="1440" w:hanging="720"/>
        <w:rPr>
          <w:rFonts w:asciiTheme="minorHAnsi" w:hAnsiTheme="minorHAnsi"/>
          <w:sz w:val="22"/>
          <w:szCs w:val="22"/>
        </w:rPr>
      </w:pPr>
      <w:r w:rsidRPr="00535F7C">
        <w:rPr>
          <w:rFonts w:asciiTheme="minorHAnsi" w:hAnsiTheme="minorHAnsi"/>
          <w:sz w:val="22"/>
          <w:szCs w:val="22"/>
        </w:rPr>
        <w:t>9.5.4</w:t>
      </w:r>
      <w:r w:rsidRPr="00535F7C">
        <w:rPr>
          <w:rFonts w:asciiTheme="minorHAnsi" w:hAnsiTheme="minorHAnsi"/>
          <w:sz w:val="22"/>
          <w:szCs w:val="22"/>
        </w:rPr>
        <w:tab/>
        <w:t xml:space="preserve">The </w:t>
      </w:r>
      <w:r w:rsidR="008D6E1A">
        <w:rPr>
          <w:rFonts w:asciiTheme="minorHAnsi" w:hAnsiTheme="minorHAnsi"/>
          <w:sz w:val="22"/>
          <w:szCs w:val="22"/>
        </w:rPr>
        <w:t>Board</w:t>
      </w:r>
      <w:r w:rsidRPr="00535F7C">
        <w:rPr>
          <w:rFonts w:asciiTheme="minorHAnsi" w:hAnsiTheme="minorHAnsi"/>
          <w:sz w:val="22"/>
          <w:szCs w:val="22"/>
        </w:rPr>
        <w:t xml:space="preserve"> shall have the authority to receive any extra ordinary income and to invest such amounts to the best advantage for </w:t>
      </w:r>
      <w:r w:rsidR="00BC2654" w:rsidRPr="00535F7C">
        <w:rPr>
          <w:rFonts w:asciiTheme="minorHAnsi" w:hAnsiTheme="minorHAnsi"/>
          <w:sz w:val="22"/>
          <w:szCs w:val="22"/>
        </w:rPr>
        <w:t>CITRENZ</w:t>
      </w:r>
      <w:r w:rsidRPr="00535F7C">
        <w:rPr>
          <w:rFonts w:asciiTheme="minorHAnsi" w:hAnsiTheme="minorHAnsi"/>
          <w:sz w:val="22"/>
          <w:szCs w:val="22"/>
        </w:rPr>
        <w:t>, such income to be detailed in the annual financial statement.</w:t>
      </w:r>
    </w:p>
    <w:p w:rsidR="00F76174" w:rsidRPr="00535F7C" w:rsidRDefault="00814C2C">
      <w:pPr>
        <w:pStyle w:val="Heading2"/>
        <w:spacing w:before="0" w:after="120"/>
        <w:rPr>
          <w:rFonts w:cs="Arial"/>
        </w:rPr>
      </w:pPr>
      <w:bookmarkStart w:id="44" w:name="_Toc334705183"/>
      <w:r w:rsidRPr="00535F7C">
        <w:rPr>
          <w:rFonts w:cs="Arial"/>
        </w:rPr>
        <w:t>9.6</w:t>
      </w:r>
      <w:r w:rsidRPr="00535F7C">
        <w:rPr>
          <w:rFonts w:cs="Arial"/>
        </w:rPr>
        <w:tab/>
        <w:t>Financial Year</w:t>
      </w:r>
      <w:bookmarkEnd w:id="44"/>
    </w:p>
    <w:p w:rsidR="00F76174" w:rsidRPr="00535F7C" w:rsidRDefault="00814C2C">
      <w:pPr>
        <w:tabs>
          <w:tab w:val="left" w:pos="709"/>
          <w:tab w:val="left" w:pos="1418"/>
        </w:tabs>
        <w:spacing w:after="120"/>
        <w:ind w:left="709"/>
        <w:rPr>
          <w:rFonts w:asciiTheme="minorHAnsi" w:hAnsiTheme="minorHAnsi"/>
          <w:sz w:val="22"/>
          <w:szCs w:val="22"/>
        </w:rPr>
      </w:pPr>
      <w:r w:rsidRPr="00535F7C">
        <w:rPr>
          <w:rFonts w:asciiTheme="minorHAnsi" w:hAnsiTheme="minorHAnsi"/>
          <w:sz w:val="22"/>
          <w:szCs w:val="22"/>
        </w:rPr>
        <w:t xml:space="preserve">The financial year </w:t>
      </w:r>
      <w:r w:rsidR="00C02B23" w:rsidRPr="00535F7C">
        <w:rPr>
          <w:rFonts w:asciiTheme="minorHAnsi" w:hAnsiTheme="minorHAnsi"/>
          <w:sz w:val="22"/>
          <w:szCs w:val="22"/>
        </w:rPr>
        <w:t>of CITRENZ</w:t>
      </w:r>
      <w:r w:rsidRPr="00535F7C">
        <w:rPr>
          <w:rFonts w:asciiTheme="minorHAnsi" w:hAnsiTheme="minorHAnsi"/>
          <w:sz w:val="22"/>
          <w:szCs w:val="22"/>
        </w:rPr>
        <w:t xml:space="preserve"> shall be from 1 January to the 31 December.</w:t>
      </w:r>
    </w:p>
    <w:p w:rsidR="00F76174" w:rsidRPr="00535F7C" w:rsidRDefault="00F76174">
      <w:pPr>
        <w:ind w:left="720"/>
        <w:rPr>
          <w:rFonts w:asciiTheme="minorHAnsi" w:hAnsiTheme="minorHAnsi"/>
          <w:sz w:val="22"/>
          <w:szCs w:val="22"/>
        </w:rPr>
      </w:pPr>
    </w:p>
    <w:p w:rsidR="00F76174" w:rsidRPr="00535F7C" w:rsidRDefault="00814C2C">
      <w:pPr>
        <w:pStyle w:val="Heading2"/>
        <w:tabs>
          <w:tab w:val="left" w:pos="709"/>
        </w:tabs>
        <w:spacing w:before="0" w:after="120"/>
        <w:ind w:left="709" w:hanging="709"/>
        <w:rPr>
          <w:rFonts w:cs="Arial"/>
        </w:rPr>
      </w:pPr>
      <w:bookmarkStart w:id="45" w:name="_Toc334705184"/>
      <w:r w:rsidRPr="00535F7C">
        <w:rPr>
          <w:rFonts w:cs="Arial"/>
        </w:rPr>
        <w:t>10</w:t>
      </w:r>
      <w:r w:rsidRPr="00535F7C">
        <w:rPr>
          <w:rFonts w:cs="Arial"/>
        </w:rPr>
        <w:tab/>
        <w:t xml:space="preserve">DUTIES AND RESPONSIBILITIES OF </w:t>
      </w:r>
      <w:r w:rsidR="00BC2654" w:rsidRPr="00535F7C">
        <w:rPr>
          <w:rFonts w:cs="Arial"/>
        </w:rPr>
        <w:t>CITRENZ</w:t>
      </w:r>
      <w:r w:rsidRPr="00535F7C">
        <w:rPr>
          <w:rFonts w:cs="Arial"/>
        </w:rPr>
        <w:t xml:space="preserve"> EXECUTIVE OFFICER</w:t>
      </w:r>
      <w:bookmarkEnd w:id="45"/>
      <w:r w:rsidRPr="00535F7C">
        <w:rPr>
          <w:rFonts w:cs="Arial"/>
        </w:rPr>
        <w:t xml:space="preserve"> </w:t>
      </w:r>
    </w:p>
    <w:p w:rsidR="00F76174" w:rsidRPr="00535F7C" w:rsidRDefault="00814C2C">
      <w:pPr>
        <w:pStyle w:val="Heading2"/>
        <w:tabs>
          <w:tab w:val="left" w:pos="709"/>
        </w:tabs>
        <w:spacing w:before="0" w:after="120"/>
        <w:rPr>
          <w:rFonts w:cs="Arial"/>
        </w:rPr>
      </w:pPr>
      <w:bookmarkStart w:id="46" w:name="_Toc334705185"/>
      <w:r w:rsidRPr="00535F7C">
        <w:rPr>
          <w:rFonts w:cs="Arial"/>
        </w:rPr>
        <w:t>10.1</w:t>
      </w:r>
      <w:r w:rsidRPr="00535F7C">
        <w:rPr>
          <w:rFonts w:cs="Arial"/>
        </w:rPr>
        <w:tab/>
        <w:t>Communication</w:t>
      </w:r>
      <w:bookmarkEnd w:id="46"/>
      <w:r w:rsidRPr="00535F7C">
        <w:rPr>
          <w:rFonts w:cs="Arial"/>
        </w:rPr>
        <w:t xml:space="preserve"> </w:t>
      </w:r>
    </w:p>
    <w:p w:rsidR="00F76174" w:rsidRPr="00535F7C" w:rsidRDefault="00814C2C">
      <w:pPr>
        <w:tabs>
          <w:tab w:val="left" w:pos="709"/>
          <w:tab w:val="left" w:pos="1418"/>
        </w:tabs>
        <w:spacing w:after="120"/>
        <w:ind w:left="709"/>
        <w:rPr>
          <w:rFonts w:asciiTheme="minorHAnsi" w:hAnsiTheme="minorHAnsi"/>
          <w:sz w:val="22"/>
          <w:szCs w:val="22"/>
        </w:rPr>
      </w:pPr>
      <w:r w:rsidRPr="00535F7C">
        <w:rPr>
          <w:rFonts w:asciiTheme="minorHAnsi" w:hAnsiTheme="minorHAnsi"/>
          <w:sz w:val="22"/>
          <w:szCs w:val="22"/>
        </w:rPr>
        <w:t>The Executive Officer shall act as th</w:t>
      </w:r>
      <w:r w:rsidR="00C02B23">
        <w:rPr>
          <w:rFonts w:asciiTheme="minorHAnsi" w:hAnsiTheme="minorHAnsi"/>
          <w:sz w:val="22"/>
          <w:szCs w:val="22"/>
        </w:rPr>
        <w:t>e central point of contact for</w:t>
      </w:r>
      <w:r w:rsidRPr="00535F7C">
        <w:rPr>
          <w:rFonts w:asciiTheme="minorHAnsi" w:hAnsiTheme="minorHAnsi"/>
          <w:sz w:val="22"/>
          <w:szCs w:val="22"/>
        </w:rPr>
        <w:t xml:space="preserve"> </w:t>
      </w:r>
      <w:r w:rsidR="00BC2654" w:rsidRPr="00535F7C">
        <w:rPr>
          <w:rFonts w:asciiTheme="minorHAnsi" w:hAnsiTheme="minorHAnsi"/>
          <w:sz w:val="22"/>
          <w:szCs w:val="22"/>
        </w:rPr>
        <w:t>CITRENZ</w:t>
      </w:r>
      <w:r w:rsidRPr="00535F7C">
        <w:rPr>
          <w:rFonts w:asciiTheme="minorHAnsi" w:hAnsiTheme="minorHAnsi"/>
          <w:sz w:val="22"/>
          <w:szCs w:val="22"/>
        </w:rPr>
        <w:t xml:space="preserve"> and </w:t>
      </w:r>
      <w:r w:rsidR="004970A8">
        <w:rPr>
          <w:rFonts w:asciiTheme="minorHAnsi" w:hAnsiTheme="minorHAnsi"/>
          <w:sz w:val="22"/>
          <w:szCs w:val="22"/>
        </w:rPr>
        <w:t xml:space="preserve">will be responsible </w:t>
      </w:r>
      <w:r w:rsidRPr="00535F7C">
        <w:rPr>
          <w:rFonts w:asciiTheme="minorHAnsi" w:hAnsiTheme="minorHAnsi"/>
          <w:sz w:val="22"/>
          <w:szCs w:val="22"/>
        </w:rPr>
        <w:t xml:space="preserve">for maintaining the </w:t>
      </w:r>
      <w:r w:rsidR="00BC2654" w:rsidRPr="00535F7C">
        <w:rPr>
          <w:rFonts w:asciiTheme="minorHAnsi" w:hAnsiTheme="minorHAnsi"/>
          <w:sz w:val="22"/>
          <w:szCs w:val="22"/>
        </w:rPr>
        <w:t>CITRENZ</w:t>
      </w:r>
      <w:r w:rsidRPr="00535F7C">
        <w:rPr>
          <w:rFonts w:asciiTheme="minorHAnsi" w:hAnsiTheme="minorHAnsi"/>
          <w:sz w:val="22"/>
          <w:szCs w:val="22"/>
        </w:rPr>
        <w:t xml:space="preserve"> web site, dealing with queries, giving support</w:t>
      </w:r>
      <w:r w:rsidR="004970A8">
        <w:rPr>
          <w:rFonts w:asciiTheme="minorHAnsi" w:hAnsiTheme="minorHAnsi"/>
          <w:sz w:val="22"/>
          <w:szCs w:val="22"/>
        </w:rPr>
        <w:t xml:space="preserve"> and, where possible, advising e</w:t>
      </w:r>
      <w:r w:rsidRPr="00535F7C">
        <w:rPr>
          <w:rFonts w:asciiTheme="minorHAnsi" w:hAnsiTheme="minorHAnsi"/>
          <w:sz w:val="22"/>
          <w:szCs w:val="22"/>
        </w:rPr>
        <w:t>nquirers of other contacts.</w:t>
      </w:r>
    </w:p>
    <w:p w:rsidR="00F76174" w:rsidRPr="00535F7C" w:rsidRDefault="00814C2C">
      <w:pPr>
        <w:pStyle w:val="Heading2"/>
        <w:spacing w:before="0" w:after="120"/>
        <w:rPr>
          <w:rFonts w:cs="Arial"/>
        </w:rPr>
      </w:pPr>
      <w:bookmarkStart w:id="47" w:name="_Toc334705186"/>
      <w:r w:rsidRPr="00535F7C">
        <w:rPr>
          <w:rFonts w:cs="Arial"/>
        </w:rPr>
        <w:t>10.2</w:t>
      </w:r>
      <w:r w:rsidRPr="00535F7C">
        <w:rPr>
          <w:rFonts w:cs="Arial"/>
        </w:rPr>
        <w:tab/>
        <w:t>Financial</w:t>
      </w:r>
      <w:bookmarkEnd w:id="47"/>
      <w:r w:rsidRPr="00535F7C">
        <w:rPr>
          <w:rFonts w:cs="Arial"/>
        </w:rPr>
        <w:t xml:space="preserve"> </w:t>
      </w:r>
    </w:p>
    <w:p w:rsidR="00F76174" w:rsidRPr="00535F7C" w:rsidRDefault="00814C2C">
      <w:pPr>
        <w:tabs>
          <w:tab w:val="left" w:pos="709"/>
          <w:tab w:val="left" w:pos="1418"/>
        </w:tabs>
        <w:spacing w:after="120"/>
        <w:ind w:left="709"/>
        <w:rPr>
          <w:rFonts w:asciiTheme="minorHAnsi" w:hAnsiTheme="minorHAnsi"/>
          <w:sz w:val="22"/>
          <w:szCs w:val="22"/>
        </w:rPr>
      </w:pPr>
      <w:r w:rsidRPr="00535F7C">
        <w:rPr>
          <w:rFonts w:asciiTheme="minorHAnsi" w:hAnsiTheme="minorHAnsi"/>
          <w:sz w:val="22"/>
          <w:szCs w:val="22"/>
        </w:rPr>
        <w:t>The Executive Officer shall be responsible for:</w:t>
      </w:r>
    </w:p>
    <w:p w:rsidR="00F76174" w:rsidRPr="00535F7C" w:rsidRDefault="00814C2C">
      <w:pPr>
        <w:numPr>
          <w:ilvl w:val="2"/>
          <w:numId w:val="14"/>
        </w:numPr>
        <w:tabs>
          <w:tab w:val="clear" w:pos="2880"/>
        </w:tabs>
        <w:spacing w:after="120"/>
        <w:ind w:left="1080"/>
        <w:rPr>
          <w:rFonts w:asciiTheme="minorHAnsi" w:hAnsiTheme="minorHAnsi"/>
          <w:sz w:val="22"/>
          <w:szCs w:val="22"/>
        </w:rPr>
      </w:pPr>
      <w:r w:rsidRPr="00535F7C">
        <w:rPr>
          <w:rFonts w:asciiTheme="minorHAnsi" w:hAnsiTheme="minorHAnsi"/>
          <w:sz w:val="22"/>
          <w:szCs w:val="22"/>
        </w:rPr>
        <w:t xml:space="preserve">Invoicing members for </w:t>
      </w:r>
      <w:r w:rsidR="004970A8">
        <w:rPr>
          <w:rFonts w:asciiTheme="minorHAnsi" w:hAnsiTheme="minorHAnsi"/>
          <w:sz w:val="22"/>
          <w:szCs w:val="22"/>
        </w:rPr>
        <w:t>contributions and fees annually;</w:t>
      </w:r>
    </w:p>
    <w:p w:rsidR="00F76174" w:rsidRPr="00535F7C" w:rsidRDefault="00814C2C">
      <w:pPr>
        <w:numPr>
          <w:ilvl w:val="2"/>
          <w:numId w:val="14"/>
        </w:numPr>
        <w:tabs>
          <w:tab w:val="clear" w:pos="2880"/>
        </w:tabs>
        <w:spacing w:after="120"/>
        <w:ind w:left="1080"/>
        <w:rPr>
          <w:rFonts w:asciiTheme="minorHAnsi" w:hAnsiTheme="minorHAnsi"/>
          <w:sz w:val="22"/>
          <w:szCs w:val="22"/>
        </w:rPr>
      </w:pPr>
      <w:r w:rsidRPr="00535F7C">
        <w:rPr>
          <w:rFonts w:asciiTheme="minorHAnsi" w:hAnsiTheme="minorHAnsi"/>
          <w:sz w:val="22"/>
          <w:szCs w:val="22"/>
        </w:rPr>
        <w:t>Processing creditor and debtor transactions as required</w:t>
      </w:r>
      <w:r w:rsidR="004970A8">
        <w:rPr>
          <w:rFonts w:asciiTheme="minorHAnsi" w:hAnsiTheme="minorHAnsi"/>
          <w:sz w:val="22"/>
          <w:szCs w:val="22"/>
        </w:rPr>
        <w:t>;</w:t>
      </w:r>
    </w:p>
    <w:p w:rsidR="00F76174" w:rsidRPr="00535F7C" w:rsidRDefault="00814C2C">
      <w:pPr>
        <w:numPr>
          <w:ilvl w:val="2"/>
          <w:numId w:val="14"/>
        </w:numPr>
        <w:tabs>
          <w:tab w:val="clear" w:pos="2880"/>
        </w:tabs>
        <w:spacing w:after="120"/>
        <w:ind w:left="1080"/>
        <w:rPr>
          <w:rFonts w:asciiTheme="minorHAnsi" w:hAnsiTheme="minorHAnsi"/>
          <w:sz w:val="22"/>
          <w:szCs w:val="22"/>
        </w:rPr>
      </w:pPr>
      <w:r w:rsidRPr="00535F7C">
        <w:rPr>
          <w:rFonts w:asciiTheme="minorHAnsi" w:hAnsiTheme="minorHAnsi"/>
          <w:sz w:val="22"/>
          <w:szCs w:val="22"/>
        </w:rPr>
        <w:t xml:space="preserve">Maintaining a record of all financial transactions. These are to be tabled at </w:t>
      </w:r>
      <w:r w:rsidR="00BC2654" w:rsidRPr="00535F7C">
        <w:rPr>
          <w:rFonts w:asciiTheme="minorHAnsi" w:hAnsiTheme="minorHAnsi"/>
          <w:sz w:val="22"/>
          <w:szCs w:val="22"/>
        </w:rPr>
        <w:t>CITRENZ</w:t>
      </w:r>
      <w:r w:rsidRPr="00535F7C">
        <w:rPr>
          <w:rFonts w:asciiTheme="minorHAnsi" w:hAnsiTheme="minorHAnsi"/>
          <w:sz w:val="22"/>
          <w:szCs w:val="22"/>
        </w:rPr>
        <w:t xml:space="preserve"> </w:t>
      </w:r>
      <w:r w:rsidR="008D6E1A">
        <w:rPr>
          <w:rFonts w:asciiTheme="minorHAnsi" w:hAnsiTheme="minorHAnsi"/>
          <w:sz w:val="22"/>
          <w:szCs w:val="22"/>
        </w:rPr>
        <w:t>Board</w:t>
      </w:r>
      <w:r w:rsidRPr="00535F7C">
        <w:rPr>
          <w:rFonts w:asciiTheme="minorHAnsi" w:hAnsiTheme="minorHAnsi"/>
          <w:sz w:val="22"/>
          <w:szCs w:val="22"/>
        </w:rPr>
        <w:t xml:space="preserve"> meetings and are to form the basis for the audited annual accounts and balance sheet.</w:t>
      </w:r>
    </w:p>
    <w:p w:rsidR="00F76174" w:rsidRPr="00535F7C" w:rsidRDefault="00814C2C">
      <w:pPr>
        <w:numPr>
          <w:ilvl w:val="2"/>
          <w:numId w:val="14"/>
        </w:numPr>
        <w:tabs>
          <w:tab w:val="clear" w:pos="2880"/>
        </w:tabs>
        <w:spacing w:after="120"/>
        <w:ind w:left="1080"/>
        <w:rPr>
          <w:rFonts w:asciiTheme="minorHAnsi" w:hAnsiTheme="minorHAnsi"/>
          <w:sz w:val="22"/>
          <w:szCs w:val="22"/>
        </w:rPr>
      </w:pPr>
      <w:r w:rsidRPr="00535F7C">
        <w:rPr>
          <w:rFonts w:asciiTheme="minorHAnsi" w:hAnsiTheme="minorHAnsi"/>
          <w:sz w:val="22"/>
          <w:szCs w:val="22"/>
        </w:rPr>
        <w:t xml:space="preserve">Ensuring that an audited set of annual accounts and balance sheet is circulated to all </w:t>
      </w:r>
      <w:r w:rsidR="00BC2654" w:rsidRPr="00535F7C">
        <w:rPr>
          <w:rFonts w:asciiTheme="minorHAnsi" w:hAnsiTheme="minorHAnsi"/>
          <w:sz w:val="22"/>
          <w:szCs w:val="22"/>
        </w:rPr>
        <w:t>CITRENZ</w:t>
      </w:r>
      <w:r w:rsidRPr="00535F7C">
        <w:rPr>
          <w:rFonts w:asciiTheme="minorHAnsi" w:hAnsiTheme="minorHAnsi"/>
          <w:sz w:val="22"/>
          <w:szCs w:val="22"/>
        </w:rPr>
        <w:t xml:space="preserve"> members at least seven days before </w:t>
      </w:r>
      <w:r w:rsidR="00BC2654" w:rsidRPr="00535F7C">
        <w:rPr>
          <w:rFonts w:asciiTheme="minorHAnsi" w:hAnsiTheme="minorHAnsi"/>
          <w:sz w:val="22"/>
          <w:szCs w:val="22"/>
        </w:rPr>
        <w:t>CITRENZ</w:t>
      </w:r>
      <w:r w:rsidRPr="00535F7C">
        <w:rPr>
          <w:rFonts w:asciiTheme="minorHAnsi" w:hAnsiTheme="minorHAnsi"/>
          <w:sz w:val="22"/>
          <w:szCs w:val="22"/>
        </w:rPr>
        <w:t xml:space="preserve"> considers them at its Annual General Meeting.</w:t>
      </w:r>
    </w:p>
    <w:p w:rsidR="00F76174" w:rsidRPr="00535F7C" w:rsidRDefault="00814C2C">
      <w:pPr>
        <w:pStyle w:val="Heading2"/>
        <w:tabs>
          <w:tab w:val="left" w:pos="709"/>
        </w:tabs>
        <w:spacing w:before="0" w:after="120"/>
        <w:rPr>
          <w:rFonts w:cs="Arial"/>
        </w:rPr>
      </w:pPr>
      <w:bookmarkStart w:id="48" w:name="_Toc334705187"/>
      <w:r w:rsidRPr="00535F7C">
        <w:rPr>
          <w:rFonts w:cs="Arial"/>
        </w:rPr>
        <w:t>10.3</w:t>
      </w:r>
      <w:r w:rsidRPr="00535F7C">
        <w:rPr>
          <w:rFonts w:cs="Arial"/>
        </w:rPr>
        <w:tab/>
        <w:t>Records</w:t>
      </w:r>
      <w:bookmarkEnd w:id="48"/>
    </w:p>
    <w:p w:rsidR="00F76174" w:rsidRPr="00535F7C" w:rsidRDefault="00814C2C">
      <w:pPr>
        <w:tabs>
          <w:tab w:val="left" w:pos="709"/>
          <w:tab w:val="left" w:pos="1418"/>
        </w:tabs>
        <w:spacing w:after="120"/>
        <w:ind w:left="709"/>
        <w:rPr>
          <w:rFonts w:asciiTheme="minorHAnsi" w:hAnsiTheme="minorHAnsi"/>
          <w:sz w:val="22"/>
          <w:szCs w:val="22"/>
        </w:rPr>
      </w:pPr>
      <w:r w:rsidRPr="00535F7C">
        <w:rPr>
          <w:rFonts w:asciiTheme="minorHAnsi" w:hAnsiTheme="minorHAnsi"/>
          <w:sz w:val="22"/>
          <w:szCs w:val="22"/>
        </w:rPr>
        <w:t xml:space="preserve">The Executive Officer shall be responsible for filing and keeping records (according to legal and accepted business practice requirements) of all </w:t>
      </w:r>
      <w:r w:rsidR="00BC2654" w:rsidRPr="00535F7C">
        <w:rPr>
          <w:rFonts w:asciiTheme="minorHAnsi" w:hAnsiTheme="minorHAnsi"/>
          <w:sz w:val="22"/>
          <w:szCs w:val="22"/>
        </w:rPr>
        <w:t>CITRENZ</w:t>
      </w:r>
      <w:r w:rsidRPr="00535F7C">
        <w:rPr>
          <w:rFonts w:asciiTheme="minorHAnsi" w:hAnsiTheme="minorHAnsi"/>
          <w:sz w:val="22"/>
          <w:szCs w:val="22"/>
        </w:rPr>
        <w:t xml:space="preserve"> business including:</w:t>
      </w:r>
    </w:p>
    <w:p w:rsidR="00F76174" w:rsidRPr="00535F7C" w:rsidRDefault="00BC2654">
      <w:pPr>
        <w:numPr>
          <w:ilvl w:val="2"/>
          <w:numId w:val="13"/>
        </w:numPr>
        <w:tabs>
          <w:tab w:val="clear" w:pos="2160"/>
        </w:tabs>
        <w:spacing w:after="120"/>
        <w:ind w:left="1080"/>
        <w:rPr>
          <w:rFonts w:asciiTheme="minorHAnsi" w:hAnsiTheme="minorHAnsi"/>
          <w:sz w:val="22"/>
          <w:szCs w:val="22"/>
        </w:rPr>
      </w:pPr>
      <w:r w:rsidRPr="00535F7C">
        <w:rPr>
          <w:rFonts w:asciiTheme="minorHAnsi" w:hAnsiTheme="minorHAnsi"/>
          <w:sz w:val="22"/>
          <w:szCs w:val="22"/>
        </w:rPr>
        <w:t>CITRENZ</w:t>
      </w:r>
      <w:r w:rsidR="00814C2C" w:rsidRPr="00535F7C">
        <w:rPr>
          <w:rFonts w:asciiTheme="minorHAnsi" w:hAnsiTheme="minorHAnsi"/>
          <w:sz w:val="22"/>
          <w:szCs w:val="22"/>
        </w:rPr>
        <w:t xml:space="preserve"> Annual General Meeting notification and minutes.</w:t>
      </w:r>
    </w:p>
    <w:p w:rsidR="00F76174" w:rsidRPr="00535F7C" w:rsidRDefault="00BC2654">
      <w:pPr>
        <w:numPr>
          <w:ilvl w:val="2"/>
          <w:numId w:val="13"/>
        </w:numPr>
        <w:tabs>
          <w:tab w:val="clear" w:pos="2160"/>
        </w:tabs>
        <w:spacing w:after="120"/>
        <w:ind w:left="1080"/>
        <w:rPr>
          <w:rFonts w:asciiTheme="minorHAnsi" w:hAnsiTheme="minorHAnsi"/>
          <w:sz w:val="22"/>
          <w:szCs w:val="22"/>
        </w:rPr>
      </w:pPr>
      <w:r w:rsidRPr="00535F7C">
        <w:rPr>
          <w:rFonts w:asciiTheme="minorHAnsi" w:hAnsiTheme="minorHAnsi"/>
          <w:sz w:val="22"/>
          <w:szCs w:val="22"/>
        </w:rPr>
        <w:t>CITRENZ</w:t>
      </w:r>
      <w:r w:rsidR="00814C2C" w:rsidRPr="00535F7C">
        <w:rPr>
          <w:rFonts w:asciiTheme="minorHAnsi" w:hAnsiTheme="minorHAnsi"/>
          <w:sz w:val="22"/>
          <w:szCs w:val="22"/>
        </w:rPr>
        <w:t xml:space="preserve"> </w:t>
      </w:r>
      <w:r w:rsidR="008D6E1A">
        <w:rPr>
          <w:rFonts w:asciiTheme="minorHAnsi" w:hAnsiTheme="minorHAnsi"/>
          <w:sz w:val="22"/>
          <w:szCs w:val="22"/>
        </w:rPr>
        <w:t>Board</w:t>
      </w:r>
      <w:r w:rsidR="00814C2C" w:rsidRPr="00535F7C">
        <w:rPr>
          <w:rFonts w:asciiTheme="minorHAnsi" w:hAnsiTheme="minorHAnsi"/>
          <w:sz w:val="22"/>
          <w:szCs w:val="22"/>
        </w:rPr>
        <w:t xml:space="preserve"> meeting agendas and minutes.</w:t>
      </w:r>
    </w:p>
    <w:p w:rsidR="00F76174" w:rsidRPr="00535F7C" w:rsidRDefault="00814C2C">
      <w:pPr>
        <w:numPr>
          <w:ilvl w:val="2"/>
          <w:numId w:val="13"/>
        </w:numPr>
        <w:tabs>
          <w:tab w:val="clear" w:pos="2160"/>
        </w:tabs>
        <w:spacing w:after="120"/>
        <w:ind w:left="1080"/>
        <w:rPr>
          <w:rFonts w:asciiTheme="minorHAnsi" w:hAnsiTheme="minorHAnsi"/>
          <w:sz w:val="22"/>
          <w:szCs w:val="22"/>
        </w:rPr>
      </w:pPr>
      <w:r w:rsidRPr="00535F7C">
        <w:rPr>
          <w:rFonts w:asciiTheme="minorHAnsi" w:hAnsiTheme="minorHAnsi"/>
          <w:sz w:val="22"/>
          <w:szCs w:val="22"/>
        </w:rPr>
        <w:t xml:space="preserve">Other business associated with the </w:t>
      </w:r>
      <w:r w:rsidR="00BC2654" w:rsidRPr="00535F7C">
        <w:rPr>
          <w:rFonts w:asciiTheme="minorHAnsi" w:hAnsiTheme="minorHAnsi"/>
          <w:sz w:val="22"/>
          <w:szCs w:val="22"/>
        </w:rPr>
        <w:t>CITRENZ</w:t>
      </w:r>
      <w:r w:rsidRPr="00535F7C">
        <w:rPr>
          <w:rFonts w:asciiTheme="minorHAnsi" w:hAnsiTheme="minorHAnsi"/>
          <w:sz w:val="22"/>
          <w:szCs w:val="22"/>
        </w:rPr>
        <w:t xml:space="preserve"> </w:t>
      </w:r>
      <w:r w:rsidR="008D6E1A">
        <w:rPr>
          <w:rFonts w:asciiTheme="minorHAnsi" w:hAnsiTheme="minorHAnsi"/>
          <w:sz w:val="22"/>
          <w:szCs w:val="22"/>
        </w:rPr>
        <w:t>Board</w:t>
      </w:r>
      <w:r w:rsidRPr="00535F7C">
        <w:rPr>
          <w:rFonts w:asciiTheme="minorHAnsi" w:hAnsiTheme="minorHAnsi"/>
          <w:sz w:val="22"/>
          <w:szCs w:val="22"/>
        </w:rPr>
        <w:t>.</w:t>
      </w:r>
    </w:p>
    <w:p w:rsidR="00F76174" w:rsidRPr="00535F7C" w:rsidRDefault="00BC2654">
      <w:pPr>
        <w:numPr>
          <w:ilvl w:val="2"/>
          <w:numId w:val="13"/>
        </w:numPr>
        <w:tabs>
          <w:tab w:val="clear" w:pos="2160"/>
        </w:tabs>
        <w:spacing w:after="120"/>
        <w:ind w:left="1080"/>
        <w:rPr>
          <w:rFonts w:asciiTheme="minorHAnsi" w:hAnsiTheme="minorHAnsi"/>
          <w:sz w:val="22"/>
          <w:szCs w:val="22"/>
        </w:rPr>
      </w:pPr>
      <w:r w:rsidRPr="00535F7C">
        <w:rPr>
          <w:rFonts w:asciiTheme="minorHAnsi" w:hAnsiTheme="minorHAnsi"/>
          <w:sz w:val="22"/>
          <w:szCs w:val="22"/>
        </w:rPr>
        <w:t>CITRENZ</w:t>
      </w:r>
      <w:r w:rsidR="00814C2C" w:rsidRPr="00535F7C">
        <w:rPr>
          <w:rFonts w:asciiTheme="minorHAnsi" w:hAnsiTheme="minorHAnsi"/>
          <w:sz w:val="22"/>
          <w:szCs w:val="22"/>
        </w:rPr>
        <w:t xml:space="preserve"> </w:t>
      </w:r>
      <w:r w:rsidR="008D6E1A">
        <w:rPr>
          <w:rFonts w:asciiTheme="minorHAnsi" w:hAnsiTheme="minorHAnsi"/>
          <w:sz w:val="22"/>
          <w:szCs w:val="22"/>
        </w:rPr>
        <w:t>Board</w:t>
      </w:r>
      <w:r w:rsidR="00814C2C" w:rsidRPr="00535F7C">
        <w:rPr>
          <w:rFonts w:asciiTheme="minorHAnsi" w:hAnsiTheme="minorHAnsi"/>
          <w:sz w:val="22"/>
          <w:szCs w:val="22"/>
        </w:rPr>
        <w:t xml:space="preserve"> Working Group meeting agendas and minutes.</w:t>
      </w:r>
    </w:p>
    <w:p w:rsidR="00F76174" w:rsidRPr="00535F7C" w:rsidRDefault="00814C2C">
      <w:pPr>
        <w:numPr>
          <w:ilvl w:val="2"/>
          <w:numId w:val="13"/>
        </w:numPr>
        <w:tabs>
          <w:tab w:val="clear" w:pos="2160"/>
        </w:tabs>
        <w:spacing w:after="120"/>
        <w:ind w:left="1080"/>
        <w:rPr>
          <w:rFonts w:asciiTheme="minorHAnsi" w:hAnsiTheme="minorHAnsi"/>
          <w:sz w:val="22"/>
          <w:szCs w:val="22"/>
        </w:rPr>
      </w:pPr>
      <w:r w:rsidRPr="00535F7C">
        <w:rPr>
          <w:rFonts w:asciiTheme="minorHAnsi" w:hAnsiTheme="minorHAnsi"/>
          <w:sz w:val="22"/>
          <w:szCs w:val="22"/>
        </w:rPr>
        <w:t xml:space="preserve">Other business associated with </w:t>
      </w:r>
      <w:r w:rsidR="00BC2654" w:rsidRPr="00535F7C">
        <w:rPr>
          <w:rFonts w:asciiTheme="minorHAnsi" w:hAnsiTheme="minorHAnsi"/>
          <w:sz w:val="22"/>
          <w:szCs w:val="22"/>
        </w:rPr>
        <w:t>CITRENZ</w:t>
      </w:r>
      <w:r w:rsidRPr="00535F7C">
        <w:rPr>
          <w:rFonts w:asciiTheme="minorHAnsi" w:hAnsiTheme="minorHAnsi"/>
          <w:sz w:val="22"/>
          <w:szCs w:val="22"/>
        </w:rPr>
        <w:t xml:space="preserve"> </w:t>
      </w:r>
      <w:r w:rsidR="008D6E1A">
        <w:rPr>
          <w:rFonts w:asciiTheme="minorHAnsi" w:hAnsiTheme="minorHAnsi"/>
          <w:sz w:val="22"/>
          <w:szCs w:val="22"/>
        </w:rPr>
        <w:t>Board</w:t>
      </w:r>
      <w:r w:rsidRPr="00535F7C">
        <w:rPr>
          <w:rFonts w:asciiTheme="minorHAnsi" w:hAnsiTheme="minorHAnsi"/>
          <w:sz w:val="22"/>
          <w:szCs w:val="22"/>
        </w:rPr>
        <w:t xml:space="preserve"> </w:t>
      </w:r>
      <w:r w:rsidR="004970A8">
        <w:rPr>
          <w:rFonts w:asciiTheme="minorHAnsi" w:hAnsiTheme="minorHAnsi"/>
          <w:sz w:val="22"/>
          <w:szCs w:val="22"/>
        </w:rPr>
        <w:t>Focus</w:t>
      </w:r>
      <w:r w:rsidRPr="00535F7C">
        <w:rPr>
          <w:rFonts w:asciiTheme="minorHAnsi" w:hAnsiTheme="minorHAnsi"/>
          <w:sz w:val="22"/>
          <w:szCs w:val="22"/>
        </w:rPr>
        <w:t xml:space="preserve"> Groups.</w:t>
      </w:r>
    </w:p>
    <w:p w:rsidR="00F76174" w:rsidRPr="00535F7C" w:rsidRDefault="00814C2C">
      <w:pPr>
        <w:numPr>
          <w:ilvl w:val="2"/>
          <w:numId w:val="13"/>
        </w:numPr>
        <w:tabs>
          <w:tab w:val="clear" w:pos="2160"/>
        </w:tabs>
        <w:spacing w:after="120"/>
        <w:ind w:left="1080"/>
        <w:rPr>
          <w:rFonts w:asciiTheme="minorHAnsi" w:hAnsiTheme="minorHAnsi"/>
          <w:sz w:val="22"/>
          <w:szCs w:val="22"/>
        </w:rPr>
      </w:pPr>
      <w:r w:rsidRPr="00535F7C">
        <w:rPr>
          <w:rFonts w:asciiTheme="minorHAnsi" w:hAnsiTheme="minorHAnsi"/>
          <w:sz w:val="22"/>
          <w:szCs w:val="22"/>
        </w:rPr>
        <w:t>Official documents.</w:t>
      </w:r>
    </w:p>
    <w:p w:rsidR="00F76174" w:rsidRPr="00535F7C" w:rsidRDefault="00814C2C">
      <w:pPr>
        <w:numPr>
          <w:ilvl w:val="2"/>
          <w:numId w:val="13"/>
        </w:numPr>
        <w:tabs>
          <w:tab w:val="clear" w:pos="2160"/>
        </w:tabs>
        <w:spacing w:after="120"/>
        <w:ind w:left="1080"/>
        <w:rPr>
          <w:rFonts w:asciiTheme="minorHAnsi" w:hAnsiTheme="minorHAnsi"/>
          <w:sz w:val="22"/>
          <w:szCs w:val="22"/>
        </w:rPr>
      </w:pPr>
      <w:r w:rsidRPr="00535F7C">
        <w:rPr>
          <w:rFonts w:asciiTheme="minorHAnsi" w:hAnsiTheme="minorHAnsi"/>
          <w:sz w:val="22"/>
          <w:szCs w:val="22"/>
        </w:rPr>
        <w:t>Official correspondence.</w:t>
      </w:r>
    </w:p>
    <w:p w:rsidR="00F76174" w:rsidRPr="00535F7C" w:rsidRDefault="00814C2C">
      <w:pPr>
        <w:pStyle w:val="Heading2"/>
        <w:tabs>
          <w:tab w:val="left" w:pos="709"/>
        </w:tabs>
        <w:spacing w:before="0" w:after="120"/>
        <w:rPr>
          <w:rFonts w:cs="Arial"/>
        </w:rPr>
      </w:pPr>
      <w:bookmarkStart w:id="49" w:name="_Toc334705188"/>
      <w:r w:rsidRPr="00535F7C">
        <w:rPr>
          <w:rFonts w:cs="Arial"/>
        </w:rPr>
        <w:t>10.4</w:t>
      </w:r>
      <w:r w:rsidRPr="00535F7C">
        <w:rPr>
          <w:rFonts w:cs="Arial"/>
        </w:rPr>
        <w:tab/>
        <w:t>Travel and Meetings</w:t>
      </w:r>
      <w:bookmarkEnd w:id="49"/>
    </w:p>
    <w:p w:rsidR="00F76174" w:rsidRPr="00535F7C" w:rsidRDefault="00814C2C">
      <w:pPr>
        <w:spacing w:after="120"/>
        <w:ind w:left="1440" w:hanging="720"/>
        <w:rPr>
          <w:rFonts w:asciiTheme="minorHAnsi" w:hAnsiTheme="minorHAnsi"/>
          <w:sz w:val="22"/>
          <w:szCs w:val="22"/>
        </w:rPr>
      </w:pPr>
      <w:r w:rsidRPr="00535F7C">
        <w:rPr>
          <w:rFonts w:asciiTheme="minorHAnsi" w:hAnsiTheme="minorHAnsi"/>
          <w:sz w:val="22"/>
          <w:szCs w:val="22"/>
        </w:rPr>
        <w:t>10.4.1</w:t>
      </w:r>
      <w:r w:rsidRPr="00535F7C">
        <w:rPr>
          <w:rFonts w:asciiTheme="minorHAnsi" w:hAnsiTheme="minorHAnsi"/>
          <w:sz w:val="22"/>
          <w:szCs w:val="22"/>
        </w:rPr>
        <w:tab/>
        <w:t xml:space="preserve">The Executive Officer shall organise travel and meetings for </w:t>
      </w:r>
      <w:r w:rsidR="00BC2654" w:rsidRPr="00535F7C">
        <w:rPr>
          <w:rFonts w:asciiTheme="minorHAnsi" w:hAnsiTheme="minorHAnsi"/>
          <w:sz w:val="22"/>
          <w:szCs w:val="22"/>
        </w:rPr>
        <w:t>CITRENZ</w:t>
      </w:r>
      <w:r w:rsidRPr="00535F7C">
        <w:rPr>
          <w:rFonts w:asciiTheme="minorHAnsi" w:hAnsiTheme="minorHAnsi"/>
          <w:sz w:val="22"/>
          <w:szCs w:val="22"/>
        </w:rPr>
        <w:t xml:space="preserve"> </w:t>
      </w:r>
      <w:r w:rsidR="008D6E1A">
        <w:rPr>
          <w:rFonts w:asciiTheme="minorHAnsi" w:hAnsiTheme="minorHAnsi"/>
          <w:sz w:val="22"/>
          <w:szCs w:val="22"/>
        </w:rPr>
        <w:t>Board</w:t>
      </w:r>
      <w:r w:rsidRPr="00535F7C">
        <w:rPr>
          <w:rFonts w:asciiTheme="minorHAnsi" w:hAnsiTheme="minorHAnsi"/>
          <w:sz w:val="22"/>
          <w:szCs w:val="22"/>
        </w:rPr>
        <w:t xml:space="preserve"> and </w:t>
      </w:r>
      <w:r w:rsidR="008D6E1A">
        <w:rPr>
          <w:rFonts w:asciiTheme="minorHAnsi" w:hAnsiTheme="minorHAnsi"/>
          <w:sz w:val="22"/>
          <w:szCs w:val="22"/>
        </w:rPr>
        <w:t>Board</w:t>
      </w:r>
      <w:r w:rsidRPr="00535F7C">
        <w:rPr>
          <w:rFonts w:asciiTheme="minorHAnsi" w:hAnsiTheme="minorHAnsi"/>
          <w:sz w:val="22"/>
          <w:szCs w:val="22"/>
        </w:rPr>
        <w:t xml:space="preserve"> </w:t>
      </w:r>
      <w:r w:rsidR="004970A8">
        <w:rPr>
          <w:rFonts w:asciiTheme="minorHAnsi" w:hAnsiTheme="minorHAnsi"/>
          <w:sz w:val="22"/>
          <w:szCs w:val="22"/>
        </w:rPr>
        <w:t>Focus</w:t>
      </w:r>
      <w:r w:rsidRPr="00535F7C">
        <w:rPr>
          <w:rFonts w:asciiTheme="minorHAnsi" w:hAnsiTheme="minorHAnsi"/>
          <w:sz w:val="22"/>
          <w:szCs w:val="22"/>
        </w:rPr>
        <w:t xml:space="preserve"> Groups as required.</w:t>
      </w:r>
    </w:p>
    <w:p w:rsidR="00F76174" w:rsidRPr="00535F7C" w:rsidRDefault="00814C2C">
      <w:pPr>
        <w:spacing w:after="120"/>
        <w:ind w:left="1440" w:hanging="720"/>
        <w:rPr>
          <w:rFonts w:asciiTheme="minorHAnsi" w:hAnsiTheme="minorHAnsi"/>
          <w:sz w:val="22"/>
          <w:szCs w:val="22"/>
        </w:rPr>
      </w:pPr>
      <w:r w:rsidRPr="00535F7C">
        <w:rPr>
          <w:rFonts w:asciiTheme="minorHAnsi" w:hAnsiTheme="minorHAnsi"/>
          <w:sz w:val="22"/>
          <w:szCs w:val="22"/>
        </w:rPr>
        <w:lastRenderedPageBreak/>
        <w:t>10.4.2</w:t>
      </w:r>
      <w:r w:rsidRPr="00535F7C">
        <w:rPr>
          <w:rFonts w:asciiTheme="minorHAnsi" w:hAnsiTheme="minorHAnsi"/>
          <w:sz w:val="22"/>
          <w:szCs w:val="22"/>
        </w:rPr>
        <w:tab/>
        <w:t xml:space="preserve">The Executive Officer shall organise all travel and accommodation for representatives of member institutions and </w:t>
      </w:r>
      <w:r w:rsidR="008D6E1A">
        <w:rPr>
          <w:rFonts w:asciiTheme="minorHAnsi" w:hAnsiTheme="minorHAnsi"/>
          <w:sz w:val="22"/>
          <w:szCs w:val="22"/>
        </w:rPr>
        <w:t>Board</w:t>
      </w:r>
      <w:r w:rsidRPr="00535F7C">
        <w:rPr>
          <w:rFonts w:asciiTheme="minorHAnsi" w:hAnsiTheme="minorHAnsi"/>
          <w:sz w:val="22"/>
          <w:szCs w:val="22"/>
        </w:rPr>
        <w:t xml:space="preserve"> members attending the </w:t>
      </w:r>
      <w:r w:rsidR="00BC2654" w:rsidRPr="00535F7C">
        <w:rPr>
          <w:rFonts w:asciiTheme="minorHAnsi" w:hAnsiTheme="minorHAnsi"/>
          <w:sz w:val="22"/>
          <w:szCs w:val="22"/>
        </w:rPr>
        <w:t>CITRENZ</w:t>
      </w:r>
      <w:r w:rsidRPr="00535F7C">
        <w:rPr>
          <w:rFonts w:asciiTheme="minorHAnsi" w:hAnsiTheme="minorHAnsi"/>
          <w:sz w:val="22"/>
          <w:szCs w:val="22"/>
        </w:rPr>
        <w:t xml:space="preserve"> Annual Conference.</w:t>
      </w:r>
    </w:p>
    <w:p w:rsidR="00F76174" w:rsidRPr="00535F7C" w:rsidRDefault="00814C2C">
      <w:pPr>
        <w:pStyle w:val="Heading2"/>
        <w:tabs>
          <w:tab w:val="left" w:pos="709"/>
        </w:tabs>
        <w:spacing w:before="0" w:after="120"/>
        <w:rPr>
          <w:rFonts w:cs="Arial"/>
        </w:rPr>
      </w:pPr>
      <w:bookmarkStart w:id="50" w:name="_Toc334705189"/>
      <w:r w:rsidRPr="00535F7C">
        <w:rPr>
          <w:rFonts w:cs="Arial"/>
        </w:rPr>
        <w:t>10.5</w:t>
      </w:r>
      <w:r w:rsidRPr="00535F7C">
        <w:rPr>
          <w:rFonts w:cs="Arial"/>
        </w:rPr>
        <w:tab/>
        <w:t>Distribution</w:t>
      </w:r>
      <w:bookmarkEnd w:id="50"/>
    </w:p>
    <w:p w:rsidR="00F76174" w:rsidRPr="00535F7C" w:rsidRDefault="00814C2C">
      <w:pPr>
        <w:spacing w:after="120"/>
        <w:ind w:left="1418" w:hanging="709"/>
        <w:rPr>
          <w:rFonts w:asciiTheme="minorHAnsi" w:hAnsiTheme="minorHAnsi"/>
          <w:sz w:val="22"/>
          <w:szCs w:val="22"/>
        </w:rPr>
      </w:pPr>
      <w:r w:rsidRPr="00535F7C">
        <w:rPr>
          <w:rFonts w:asciiTheme="minorHAnsi" w:hAnsiTheme="minorHAnsi"/>
          <w:sz w:val="22"/>
          <w:szCs w:val="22"/>
        </w:rPr>
        <w:t>The Executive Officer will:</w:t>
      </w:r>
    </w:p>
    <w:p w:rsidR="00F76174" w:rsidRPr="00535F7C" w:rsidRDefault="00814C2C">
      <w:pPr>
        <w:spacing w:after="120"/>
        <w:ind w:left="1440" w:hanging="720"/>
        <w:rPr>
          <w:rFonts w:asciiTheme="minorHAnsi" w:hAnsiTheme="minorHAnsi"/>
          <w:sz w:val="22"/>
          <w:szCs w:val="22"/>
        </w:rPr>
      </w:pPr>
      <w:r w:rsidRPr="00535F7C">
        <w:rPr>
          <w:rFonts w:asciiTheme="minorHAnsi" w:hAnsiTheme="minorHAnsi"/>
          <w:sz w:val="22"/>
          <w:szCs w:val="22"/>
        </w:rPr>
        <w:t>10.5.1</w:t>
      </w:r>
      <w:r w:rsidRPr="00535F7C">
        <w:rPr>
          <w:rFonts w:asciiTheme="minorHAnsi" w:hAnsiTheme="minorHAnsi"/>
          <w:sz w:val="22"/>
          <w:szCs w:val="22"/>
        </w:rPr>
        <w:tab/>
        <w:t xml:space="preserve">Invoice (if appropriate) and distribute any publications produced by the </w:t>
      </w:r>
      <w:r w:rsidR="00BC2654" w:rsidRPr="00535F7C">
        <w:rPr>
          <w:rFonts w:asciiTheme="minorHAnsi" w:hAnsiTheme="minorHAnsi"/>
          <w:sz w:val="22"/>
          <w:szCs w:val="22"/>
        </w:rPr>
        <w:t>CITRENZ</w:t>
      </w:r>
      <w:r w:rsidRPr="00535F7C">
        <w:rPr>
          <w:rFonts w:asciiTheme="minorHAnsi" w:hAnsiTheme="minorHAnsi"/>
          <w:sz w:val="22"/>
          <w:szCs w:val="22"/>
        </w:rPr>
        <w:t xml:space="preserve"> </w:t>
      </w:r>
      <w:r w:rsidR="008D6E1A">
        <w:rPr>
          <w:rFonts w:asciiTheme="minorHAnsi" w:hAnsiTheme="minorHAnsi"/>
          <w:sz w:val="22"/>
          <w:szCs w:val="22"/>
        </w:rPr>
        <w:t>Board</w:t>
      </w:r>
      <w:r w:rsidRPr="00535F7C">
        <w:rPr>
          <w:rFonts w:asciiTheme="minorHAnsi" w:hAnsiTheme="minorHAnsi"/>
          <w:sz w:val="22"/>
          <w:szCs w:val="22"/>
        </w:rPr>
        <w:t xml:space="preserve">, or any of the </w:t>
      </w:r>
      <w:r w:rsidR="00BC2654" w:rsidRPr="00535F7C">
        <w:rPr>
          <w:rFonts w:asciiTheme="minorHAnsi" w:hAnsiTheme="minorHAnsi"/>
          <w:sz w:val="22"/>
          <w:szCs w:val="22"/>
        </w:rPr>
        <w:t>CITRENZ</w:t>
      </w:r>
      <w:r w:rsidRPr="00535F7C">
        <w:rPr>
          <w:rFonts w:asciiTheme="minorHAnsi" w:hAnsiTheme="minorHAnsi"/>
          <w:sz w:val="22"/>
          <w:szCs w:val="22"/>
        </w:rPr>
        <w:t xml:space="preserve"> </w:t>
      </w:r>
      <w:r w:rsidR="008D6E1A">
        <w:rPr>
          <w:rFonts w:asciiTheme="minorHAnsi" w:hAnsiTheme="minorHAnsi"/>
          <w:sz w:val="22"/>
          <w:szCs w:val="22"/>
        </w:rPr>
        <w:t>Board</w:t>
      </w:r>
      <w:r w:rsidRPr="00535F7C">
        <w:rPr>
          <w:rFonts w:asciiTheme="minorHAnsi" w:hAnsiTheme="minorHAnsi"/>
          <w:sz w:val="22"/>
          <w:szCs w:val="22"/>
        </w:rPr>
        <w:t xml:space="preserve"> Working Groups (including agendas and minutes)</w:t>
      </w:r>
    </w:p>
    <w:p w:rsidR="00F76174" w:rsidRPr="00535F7C" w:rsidRDefault="00814C2C">
      <w:pPr>
        <w:numPr>
          <w:ilvl w:val="2"/>
          <w:numId w:val="12"/>
        </w:numPr>
        <w:spacing w:after="120"/>
        <w:rPr>
          <w:rFonts w:asciiTheme="minorHAnsi" w:hAnsiTheme="minorHAnsi"/>
          <w:sz w:val="22"/>
          <w:szCs w:val="22"/>
        </w:rPr>
      </w:pPr>
      <w:r w:rsidRPr="00535F7C">
        <w:rPr>
          <w:rFonts w:asciiTheme="minorHAnsi" w:hAnsiTheme="minorHAnsi"/>
          <w:sz w:val="22"/>
          <w:szCs w:val="22"/>
        </w:rPr>
        <w:t xml:space="preserve">Work with the </w:t>
      </w:r>
      <w:r w:rsidR="00BC2654" w:rsidRPr="00535F7C">
        <w:rPr>
          <w:rFonts w:asciiTheme="minorHAnsi" w:hAnsiTheme="minorHAnsi"/>
          <w:sz w:val="22"/>
          <w:szCs w:val="22"/>
        </w:rPr>
        <w:t>CITRENZ</w:t>
      </w:r>
      <w:r w:rsidRPr="00535F7C">
        <w:rPr>
          <w:rFonts w:asciiTheme="minorHAnsi" w:hAnsiTheme="minorHAnsi"/>
          <w:sz w:val="22"/>
          <w:szCs w:val="22"/>
        </w:rPr>
        <w:t xml:space="preserve"> National Moderation Co-ordinator to collect and distribute (as appropriate) all materials to do with </w:t>
      </w:r>
      <w:r w:rsidR="00BC2654" w:rsidRPr="00535F7C">
        <w:rPr>
          <w:rFonts w:asciiTheme="minorHAnsi" w:hAnsiTheme="minorHAnsi"/>
          <w:sz w:val="22"/>
          <w:szCs w:val="22"/>
        </w:rPr>
        <w:t>CITRENZ</w:t>
      </w:r>
      <w:r w:rsidRPr="00535F7C">
        <w:rPr>
          <w:rFonts w:asciiTheme="minorHAnsi" w:hAnsiTheme="minorHAnsi"/>
          <w:sz w:val="22"/>
          <w:szCs w:val="22"/>
        </w:rPr>
        <w:t xml:space="preserve"> National Moderation.</w:t>
      </w:r>
    </w:p>
    <w:p w:rsidR="00F76174" w:rsidRPr="00535F7C" w:rsidRDefault="00814C2C">
      <w:pPr>
        <w:pStyle w:val="Heading2"/>
        <w:tabs>
          <w:tab w:val="left" w:pos="709"/>
        </w:tabs>
        <w:spacing w:before="0" w:after="120"/>
        <w:rPr>
          <w:rFonts w:cs="Arial"/>
        </w:rPr>
      </w:pPr>
      <w:bookmarkStart w:id="51" w:name="_Toc334705190"/>
      <w:r w:rsidRPr="00535F7C">
        <w:rPr>
          <w:rFonts w:cs="Arial"/>
        </w:rPr>
        <w:t>10.6</w:t>
      </w:r>
      <w:r w:rsidRPr="00535F7C">
        <w:rPr>
          <w:rFonts w:cs="Arial"/>
        </w:rPr>
        <w:tab/>
        <w:t>Applications for Prior Learning (APL)</w:t>
      </w:r>
      <w:bookmarkEnd w:id="51"/>
    </w:p>
    <w:p w:rsidR="00F76174" w:rsidRPr="00535F7C" w:rsidRDefault="00814C2C">
      <w:pPr>
        <w:spacing w:after="120"/>
        <w:ind w:left="709"/>
        <w:rPr>
          <w:rFonts w:asciiTheme="minorHAnsi" w:hAnsiTheme="minorHAnsi"/>
          <w:sz w:val="22"/>
          <w:szCs w:val="22"/>
        </w:rPr>
      </w:pPr>
      <w:r w:rsidRPr="00535F7C">
        <w:rPr>
          <w:rFonts w:asciiTheme="minorHAnsi" w:hAnsiTheme="minorHAnsi"/>
          <w:sz w:val="22"/>
          <w:szCs w:val="22"/>
        </w:rPr>
        <w:t>The Executive Officer will receive recommendations, made by the appropriate working group (refer paragraph 11.1), for the awarding of Assessment of Prior Learning (APL), and will confirm its final decision, in writing, to the applicant.</w:t>
      </w:r>
    </w:p>
    <w:p w:rsidR="00F76174" w:rsidRPr="00535F7C" w:rsidRDefault="00F76174">
      <w:pPr>
        <w:spacing w:after="120"/>
        <w:rPr>
          <w:rFonts w:asciiTheme="minorHAnsi" w:hAnsiTheme="minorHAnsi"/>
          <w:b/>
          <w:bCs/>
          <w:sz w:val="22"/>
          <w:szCs w:val="22"/>
        </w:rPr>
      </w:pPr>
    </w:p>
    <w:p w:rsidR="00F76174" w:rsidRPr="00535F7C" w:rsidRDefault="00814C2C">
      <w:pPr>
        <w:pStyle w:val="Heading2"/>
        <w:tabs>
          <w:tab w:val="left" w:pos="709"/>
        </w:tabs>
        <w:spacing w:before="0" w:after="120"/>
        <w:ind w:left="709" w:hanging="709"/>
        <w:rPr>
          <w:rFonts w:cs="Arial"/>
        </w:rPr>
      </w:pPr>
      <w:bookmarkStart w:id="52" w:name="_Toc334705191"/>
      <w:r w:rsidRPr="00535F7C">
        <w:rPr>
          <w:rFonts w:cs="Arial"/>
        </w:rPr>
        <w:t>11.0</w:t>
      </w:r>
      <w:r w:rsidRPr="00535F7C">
        <w:rPr>
          <w:rFonts w:cs="Arial"/>
        </w:rPr>
        <w:tab/>
      </w:r>
      <w:r w:rsidR="00BC2654" w:rsidRPr="00535F7C">
        <w:rPr>
          <w:rFonts w:cs="Arial"/>
        </w:rPr>
        <w:t>CITRENZ</w:t>
      </w:r>
      <w:r w:rsidRPr="00535F7C">
        <w:rPr>
          <w:rFonts w:cs="Arial"/>
        </w:rPr>
        <w:t xml:space="preserve"> </w:t>
      </w:r>
      <w:r w:rsidR="008D6E1A">
        <w:rPr>
          <w:rFonts w:cs="Arial"/>
        </w:rPr>
        <w:t>BOARD</w:t>
      </w:r>
      <w:r w:rsidRPr="00535F7C">
        <w:rPr>
          <w:rFonts w:cs="Arial"/>
        </w:rPr>
        <w:t xml:space="preserve"> </w:t>
      </w:r>
      <w:r w:rsidR="00451335">
        <w:rPr>
          <w:rFonts w:cs="Arial"/>
        </w:rPr>
        <w:t>FOCUS</w:t>
      </w:r>
      <w:r w:rsidR="00451335" w:rsidRPr="00535F7C">
        <w:rPr>
          <w:rFonts w:cs="Arial"/>
        </w:rPr>
        <w:t xml:space="preserve"> </w:t>
      </w:r>
      <w:r w:rsidRPr="00535F7C">
        <w:rPr>
          <w:rFonts w:cs="Arial"/>
        </w:rPr>
        <w:t>GROUPS</w:t>
      </w:r>
      <w:bookmarkEnd w:id="52"/>
    </w:p>
    <w:p w:rsidR="00F76174" w:rsidRPr="00535F7C" w:rsidRDefault="00814C2C">
      <w:pPr>
        <w:pStyle w:val="Heading2"/>
        <w:tabs>
          <w:tab w:val="left" w:pos="709"/>
        </w:tabs>
        <w:spacing w:before="0" w:after="120"/>
        <w:rPr>
          <w:rFonts w:cs="Arial"/>
        </w:rPr>
      </w:pPr>
      <w:bookmarkStart w:id="53" w:name="_Toc334705192"/>
      <w:r w:rsidRPr="00535F7C">
        <w:rPr>
          <w:rFonts w:cs="Arial"/>
        </w:rPr>
        <w:t>11.1</w:t>
      </w:r>
      <w:r w:rsidRPr="00535F7C">
        <w:rPr>
          <w:rFonts w:cs="Arial"/>
        </w:rPr>
        <w:tab/>
        <w:t>Formation and Disbanding</w:t>
      </w:r>
      <w:bookmarkEnd w:id="53"/>
    </w:p>
    <w:p w:rsidR="00F76174" w:rsidRPr="00535F7C" w:rsidRDefault="00814C2C">
      <w:pPr>
        <w:spacing w:after="120"/>
        <w:ind w:left="720" w:hanging="11"/>
        <w:rPr>
          <w:rFonts w:asciiTheme="minorHAnsi" w:hAnsiTheme="minorHAnsi"/>
          <w:sz w:val="22"/>
          <w:szCs w:val="22"/>
        </w:rPr>
      </w:pPr>
      <w:r w:rsidRPr="00535F7C">
        <w:rPr>
          <w:rFonts w:asciiTheme="minorHAnsi" w:hAnsiTheme="minorHAnsi"/>
          <w:sz w:val="22"/>
          <w:szCs w:val="22"/>
        </w:rPr>
        <w:t xml:space="preserve">The </w:t>
      </w:r>
      <w:r w:rsidR="00BC2654" w:rsidRPr="00535F7C">
        <w:rPr>
          <w:rFonts w:asciiTheme="minorHAnsi" w:hAnsiTheme="minorHAnsi"/>
          <w:sz w:val="22"/>
          <w:szCs w:val="22"/>
        </w:rPr>
        <w:t>CITRENZ</w:t>
      </w:r>
      <w:r w:rsidRPr="00535F7C">
        <w:rPr>
          <w:rFonts w:asciiTheme="minorHAnsi" w:hAnsiTheme="minorHAnsi"/>
          <w:sz w:val="22"/>
          <w:szCs w:val="22"/>
        </w:rPr>
        <w:t xml:space="preserve"> </w:t>
      </w:r>
      <w:r w:rsidR="008D6E1A">
        <w:rPr>
          <w:rFonts w:asciiTheme="minorHAnsi" w:hAnsiTheme="minorHAnsi"/>
          <w:sz w:val="22"/>
          <w:szCs w:val="22"/>
        </w:rPr>
        <w:t>Board</w:t>
      </w:r>
      <w:r w:rsidRPr="00535F7C">
        <w:rPr>
          <w:rFonts w:asciiTheme="minorHAnsi" w:hAnsiTheme="minorHAnsi"/>
          <w:sz w:val="22"/>
          <w:szCs w:val="22"/>
        </w:rPr>
        <w:t xml:space="preserve"> may form or disband </w:t>
      </w:r>
      <w:r w:rsidR="00BC2654" w:rsidRPr="00535F7C">
        <w:rPr>
          <w:rFonts w:asciiTheme="minorHAnsi" w:hAnsiTheme="minorHAnsi"/>
          <w:sz w:val="22"/>
          <w:szCs w:val="22"/>
        </w:rPr>
        <w:t>CITRENZ</w:t>
      </w:r>
      <w:r w:rsidRPr="00535F7C">
        <w:rPr>
          <w:rFonts w:asciiTheme="minorHAnsi" w:hAnsiTheme="minorHAnsi"/>
          <w:sz w:val="22"/>
          <w:szCs w:val="22"/>
        </w:rPr>
        <w:t xml:space="preserve"> </w:t>
      </w:r>
      <w:r w:rsidR="008D6E1A">
        <w:rPr>
          <w:rFonts w:asciiTheme="minorHAnsi" w:hAnsiTheme="minorHAnsi"/>
          <w:sz w:val="22"/>
          <w:szCs w:val="22"/>
        </w:rPr>
        <w:t>Board</w:t>
      </w:r>
      <w:r w:rsidRPr="00535F7C">
        <w:rPr>
          <w:rFonts w:asciiTheme="minorHAnsi" w:hAnsiTheme="minorHAnsi"/>
          <w:sz w:val="22"/>
          <w:szCs w:val="22"/>
        </w:rPr>
        <w:t xml:space="preserve"> </w:t>
      </w:r>
      <w:r w:rsidR="00451335">
        <w:rPr>
          <w:rFonts w:asciiTheme="minorHAnsi" w:hAnsiTheme="minorHAnsi"/>
          <w:sz w:val="22"/>
          <w:szCs w:val="22"/>
        </w:rPr>
        <w:t>Focus</w:t>
      </w:r>
      <w:r w:rsidR="00451335" w:rsidRPr="00535F7C">
        <w:rPr>
          <w:rFonts w:asciiTheme="minorHAnsi" w:hAnsiTheme="minorHAnsi"/>
          <w:sz w:val="22"/>
          <w:szCs w:val="22"/>
        </w:rPr>
        <w:t xml:space="preserve"> </w:t>
      </w:r>
      <w:r w:rsidRPr="00535F7C">
        <w:rPr>
          <w:rFonts w:asciiTheme="minorHAnsi" w:hAnsiTheme="minorHAnsi"/>
          <w:sz w:val="22"/>
          <w:szCs w:val="22"/>
        </w:rPr>
        <w:t xml:space="preserve">Groups for the purpose of delegating to them appropriate tasks, plus sufficient powers and responsibility to carry out such tasks. Such </w:t>
      </w:r>
      <w:r w:rsidR="00BC2654" w:rsidRPr="00535F7C">
        <w:rPr>
          <w:rFonts w:asciiTheme="minorHAnsi" w:hAnsiTheme="minorHAnsi"/>
          <w:sz w:val="22"/>
          <w:szCs w:val="22"/>
        </w:rPr>
        <w:t>CITRENZ</w:t>
      </w:r>
      <w:r w:rsidRPr="00535F7C">
        <w:rPr>
          <w:rFonts w:asciiTheme="minorHAnsi" w:hAnsiTheme="minorHAnsi"/>
          <w:sz w:val="22"/>
          <w:szCs w:val="22"/>
        </w:rPr>
        <w:t xml:space="preserve"> </w:t>
      </w:r>
      <w:r w:rsidR="008D6E1A">
        <w:rPr>
          <w:rFonts w:asciiTheme="minorHAnsi" w:hAnsiTheme="minorHAnsi"/>
          <w:sz w:val="22"/>
          <w:szCs w:val="22"/>
        </w:rPr>
        <w:t>Board</w:t>
      </w:r>
      <w:r w:rsidRPr="00535F7C">
        <w:rPr>
          <w:rFonts w:asciiTheme="minorHAnsi" w:hAnsiTheme="minorHAnsi"/>
          <w:sz w:val="22"/>
          <w:szCs w:val="22"/>
        </w:rPr>
        <w:t xml:space="preserve"> </w:t>
      </w:r>
      <w:r w:rsidR="00451335">
        <w:rPr>
          <w:rFonts w:asciiTheme="minorHAnsi" w:hAnsiTheme="minorHAnsi"/>
          <w:sz w:val="22"/>
          <w:szCs w:val="22"/>
        </w:rPr>
        <w:t>Focus</w:t>
      </w:r>
      <w:r w:rsidR="00451335" w:rsidRPr="00535F7C">
        <w:rPr>
          <w:rFonts w:asciiTheme="minorHAnsi" w:hAnsiTheme="minorHAnsi"/>
          <w:sz w:val="22"/>
          <w:szCs w:val="22"/>
        </w:rPr>
        <w:t xml:space="preserve"> </w:t>
      </w:r>
      <w:r w:rsidRPr="00535F7C">
        <w:rPr>
          <w:rFonts w:asciiTheme="minorHAnsi" w:hAnsiTheme="minorHAnsi"/>
          <w:sz w:val="22"/>
          <w:szCs w:val="22"/>
        </w:rPr>
        <w:t xml:space="preserve">Groups will, from time to time, furnish to the </w:t>
      </w:r>
      <w:r w:rsidR="00BC2654" w:rsidRPr="00535F7C">
        <w:rPr>
          <w:rFonts w:asciiTheme="minorHAnsi" w:hAnsiTheme="minorHAnsi"/>
          <w:sz w:val="22"/>
          <w:szCs w:val="22"/>
        </w:rPr>
        <w:t>CITRENZ</w:t>
      </w:r>
      <w:r w:rsidRPr="00535F7C">
        <w:rPr>
          <w:rFonts w:asciiTheme="minorHAnsi" w:hAnsiTheme="minorHAnsi"/>
          <w:sz w:val="22"/>
          <w:szCs w:val="22"/>
        </w:rPr>
        <w:t xml:space="preserve"> </w:t>
      </w:r>
      <w:r w:rsidR="008D6E1A">
        <w:rPr>
          <w:rFonts w:asciiTheme="minorHAnsi" w:hAnsiTheme="minorHAnsi"/>
          <w:sz w:val="22"/>
          <w:szCs w:val="22"/>
        </w:rPr>
        <w:t>Board</w:t>
      </w:r>
      <w:r w:rsidRPr="00535F7C">
        <w:rPr>
          <w:rFonts w:asciiTheme="minorHAnsi" w:hAnsiTheme="minorHAnsi"/>
          <w:sz w:val="22"/>
          <w:szCs w:val="22"/>
        </w:rPr>
        <w:t xml:space="preserve"> reports on their deliberations and activities.  </w:t>
      </w:r>
    </w:p>
    <w:p w:rsidR="00F76174" w:rsidRPr="00535F7C" w:rsidRDefault="00814C2C">
      <w:pPr>
        <w:pStyle w:val="Heading2"/>
        <w:tabs>
          <w:tab w:val="left" w:pos="709"/>
        </w:tabs>
        <w:spacing w:before="0" w:after="120"/>
        <w:rPr>
          <w:rFonts w:cs="Arial"/>
        </w:rPr>
      </w:pPr>
      <w:bookmarkStart w:id="54" w:name="_Toc334705193"/>
      <w:r w:rsidRPr="00535F7C">
        <w:rPr>
          <w:rFonts w:cs="Arial"/>
        </w:rPr>
        <w:t>11.2</w:t>
      </w:r>
      <w:r w:rsidRPr="00535F7C">
        <w:rPr>
          <w:rFonts w:cs="Arial"/>
        </w:rPr>
        <w:tab/>
        <w:t>Membership</w:t>
      </w:r>
      <w:bookmarkEnd w:id="54"/>
    </w:p>
    <w:p w:rsidR="00F76174" w:rsidRPr="00535F7C" w:rsidRDefault="00814C2C">
      <w:pPr>
        <w:spacing w:after="120"/>
        <w:ind w:left="720"/>
        <w:rPr>
          <w:rFonts w:asciiTheme="minorHAnsi" w:hAnsiTheme="minorHAnsi"/>
          <w:sz w:val="22"/>
          <w:szCs w:val="22"/>
        </w:rPr>
      </w:pPr>
      <w:r w:rsidRPr="00535F7C">
        <w:rPr>
          <w:rFonts w:asciiTheme="minorHAnsi" w:hAnsiTheme="minorHAnsi"/>
          <w:sz w:val="22"/>
          <w:szCs w:val="22"/>
        </w:rPr>
        <w:t xml:space="preserve">The </w:t>
      </w:r>
      <w:r w:rsidR="00BC2654" w:rsidRPr="00535F7C">
        <w:rPr>
          <w:rFonts w:asciiTheme="minorHAnsi" w:hAnsiTheme="minorHAnsi"/>
          <w:sz w:val="22"/>
          <w:szCs w:val="22"/>
        </w:rPr>
        <w:t>CITRENZ</w:t>
      </w:r>
      <w:r w:rsidRPr="00535F7C">
        <w:rPr>
          <w:rFonts w:asciiTheme="minorHAnsi" w:hAnsiTheme="minorHAnsi"/>
          <w:sz w:val="22"/>
          <w:szCs w:val="22"/>
        </w:rPr>
        <w:t xml:space="preserve"> </w:t>
      </w:r>
      <w:r w:rsidR="008D6E1A">
        <w:rPr>
          <w:rFonts w:asciiTheme="minorHAnsi" w:hAnsiTheme="minorHAnsi"/>
          <w:sz w:val="22"/>
          <w:szCs w:val="22"/>
        </w:rPr>
        <w:t>Board</w:t>
      </w:r>
      <w:r w:rsidRPr="00535F7C">
        <w:rPr>
          <w:rFonts w:asciiTheme="minorHAnsi" w:hAnsiTheme="minorHAnsi"/>
          <w:sz w:val="22"/>
          <w:szCs w:val="22"/>
        </w:rPr>
        <w:t xml:space="preserve"> will invite </w:t>
      </w:r>
      <w:r w:rsidR="004970A8">
        <w:rPr>
          <w:rFonts w:asciiTheme="minorHAnsi" w:hAnsiTheme="minorHAnsi"/>
          <w:sz w:val="22"/>
          <w:szCs w:val="22"/>
        </w:rPr>
        <w:t>member institution representatives</w:t>
      </w:r>
      <w:r w:rsidRPr="00535F7C">
        <w:rPr>
          <w:rFonts w:asciiTheme="minorHAnsi" w:hAnsiTheme="minorHAnsi"/>
          <w:sz w:val="22"/>
          <w:szCs w:val="22"/>
        </w:rPr>
        <w:t xml:space="preserve"> to apply for membership of </w:t>
      </w:r>
      <w:r w:rsidR="00BC2654" w:rsidRPr="00535F7C">
        <w:rPr>
          <w:rFonts w:asciiTheme="minorHAnsi" w:hAnsiTheme="minorHAnsi"/>
          <w:sz w:val="22"/>
          <w:szCs w:val="22"/>
        </w:rPr>
        <w:t>CITRENZ</w:t>
      </w:r>
      <w:r w:rsidRPr="00535F7C">
        <w:rPr>
          <w:rFonts w:asciiTheme="minorHAnsi" w:hAnsiTheme="minorHAnsi"/>
          <w:sz w:val="22"/>
          <w:szCs w:val="22"/>
        </w:rPr>
        <w:t xml:space="preserve"> </w:t>
      </w:r>
      <w:r w:rsidR="00451335">
        <w:rPr>
          <w:rFonts w:asciiTheme="minorHAnsi" w:hAnsiTheme="minorHAnsi"/>
          <w:sz w:val="22"/>
          <w:szCs w:val="22"/>
        </w:rPr>
        <w:t>Focus</w:t>
      </w:r>
      <w:r w:rsidR="00451335" w:rsidRPr="00535F7C">
        <w:rPr>
          <w:rFonts w:asciiTheme="minorHAnsi" w:hAnsiTheme="minorHAnsi"/>
          <w:sz w:val="22"/>
          <w:szCs w:val="22"/>
        </w:rPr>
        <w:t xml:space="preserve"> </w:t>
      </w:r>
      <w:r w:rsidRPr="00535F7C">
        <w:rPr>
          <w:rFonts w:asciiTheme="minorHAnsi" w:hAnsiTheme="minorHAnsi"/>
          <w:sz w:val="22"/>
          <w:szCs w:val="22"/>
        </w:rPr>
        <w:t xml:space="preserve">Groups, and will be responsible for making appointments for a period of two years. In addition, the </w:t>
      </w:r>
      <w:r w:rsidR="00BC2654" w:rsidRPr="00535F7C">
        <w:rPr>
          <w:rFonts w:asciiTheme="minorHAnsi" w:hAnsiTheme="minorHAnsi"/>
          <w:sz w:val="22"/>
          <w:szCs w:val="22"/>
        </w:rPr>
        <w:t>CITRENZ</w:t>
      </w:r>
      <w:r w:rsidRPr="00535F7C">
        <w:rPr>
          <w:rFonts w:asciiTheme="minorHAnsi" w:hAnsiTheme="minorHAnsi"/>
          <w:sz w:val="22"/>
          <w:szCs w:val="22"/>
        </w:rPr>
        <w:t xml:space="preserve"> </w:t>
      </w:r>
      <w:r w:rsidR="008D6E1A">
        <w:rPr>
          <w:rFonts w:asciiTheme="minorHAnsi" w:hAnsiTheme="minorHAnsi"/>
          <w:sz w:val="22"/>
          <w:szCs w:val="22"/>
        </w:rPr>
        <w:t>Board</w:t>
      </w:r>
      <w:r w:rsidRPr="00535F7C">
        <w:rPr>
          <w:rFonts w:asciiTheme="minorHAnsi" w:hAnsiTheme="minorHAnsi"/>
          <w:sz w:val="22"/>
          <w:szCs w:val="22"/>
        </w:rPr>
        <w:t xml:space="preserve"> will appoint at least one member of the </w:t>
      </w:r>
      <w:r w:rsidR="00BC2654" w:rsidRPr="00535F7C">
        <w:rPr>
          <w:rFonts w:asciiTheme="minorHAnsi" w:hAnsiTheme="minorHAnsi"/>
          <w:sz w:val="22"/>
          <w:szCs w:val="22"/>
        </w:rPr>
        <w:t>CITRENZ</w:t>
      </w:r>
      <w:r w:rsidRPr="00535F7C">
        <w:rPr>
          <w:rFonts w:asciiTheme="minorHAnsi" w:hAnsiTheme="minorHAnsi"/>
          <w:sz w:val="22"/>
          <w:szCs w:val="22"/>
        </w:rPr>
        <w:t xml:space="preserve"> </w:t>
      </w:r>
      <w:r w:rsidR="008D6E1A">
        <w:rPr>
          <w:rFonts w:asciiTheme="minorHAnsi" w:hAnsiTheme="minorHAnsi"/>
          <w:sz w:val="22"/>
          <w:szCs w:val="22"/>
        </w:rPr>
        <w:t>Board</w:t>
      </w:r>
      <w:r w:rsidRPr="00535F7C">
        <w:rPr>
          <w:rFonts w:asciiTheme="minorHAnsi" w:hAnsiTheme="minorHAnsi"/>
          <w:sz w:val="22"/>
          <w:szCs w:val="22"/>
        </w:rPr>
        <w:t xml:space="preserve"> to each such </w:t>
      </w:r>
      <w:r w:rsidR="00451335">
        <w:rPr>
          <w:rFonts w:asciiTheme="minorHAnsi" w:hAnsiTheme="minorHAnsi"/>
          <w:sz w:val="22"/>
          <w:szCs w:val="22"/>
        </w:rPr>
        <w:t>Focus</w:t>
      </w:r>
      <w:r w:rsidR="00451335" w:rsidRPr="00535F7C">
        <w:rPr>
          <w:rFonts w:asciiTheme="minorHAnsi" w:hAnsiTheme="minorHAnsi"/>
          <w:sz w:val="22"/>
          <w:szCs w:val="22"/>
        </w:rPr>
        <w:t xml:space="preserve"> </w:t>
      </w:r>
      <w:r w:rsidRPr="00535F7C">
        <w:rPr>
          <w:rFonts w:asciiTheme="minorHAnsi" w:hAnsiTheme="minorHAnsi"/>
          <w:sz w:val="22"/>
          <w:szCs w:val="22"/>
        </w:rPr>
        <w:t>Group created.</w:t>
      </w:r>
    </w:p>
    <w:p w:rsidR="00F76174" w:rsidRPr="00535F7C" w:rsidRDefault="00814C2C">
      <w:pPr>
        <w:pStyle w:val="Heading2"/>
        <w:tabs>
          <w:tab w:val="left" w:pos="709"/>
        </w:tabs>
        <w:spacing w:before="0" w:after="120"/>
        <w:rPr>
          <w:rFonts w:cs="Arial"/>
        </w:rPr>
      </w:pPr>
      <w:bookmarkStart w:id="55" w:name="_Toc334705194"/>
      <w:r w:rsidRPr="00535F7C">
        <w:rPr>
          <w:rFonts w:cs="Arial"/>
        </w:rPr>
        <w:t>11.3</w:t>
      </w:r>
      <w:r w:rsidRPr="00535F7C">
        <w:rPr>
          <w:rFonts w:cs="Arial"/>
        </w:rPr>
        <w:tab/>
        <w:t>Retirement</w:t>
      </w:r>
      <w:bookmarkEnd w:id="55"/>
    </w:p>
    <w:p w:rsidR="00F76174" w:rsidRPr="00535F7C" w:rsidRDefault="00814C2C">
      <w:pPr>
        <w:spacing w:after="120"/>
        <w:ind w:left="720"/>
        <w:rPr>
          <w:rFonts w:asciiTheme="minorHAnsi" w:hAnsiTheme="minorHAnsi"/>
          <w:sz w:val="22"/>
          <w:szCs w:val="22"/>
        </w:rPr>
      </w:pPr>
      <w:r w:rsidRPr="00535F7C">
        <w:rPr>
          <w:rFonts w:asciiTheme="minorHAnsi" w:hAnsiTheme="minorHAnsi"/>
          <w:sz w:val="22"/>
          <w:szCs w:val="22"/>
        </w:rPr>
        <w:t xml:space="preserve">Each year, half of a </w:t>
      </w:r>
      <w:r w:rsidR="00BC2654" w:rsidRPr="00535F7C">
        <w:rPr>
          <w:rFonts w:asciiTheme="minorHAnsi" w:hAnsiTheme="minorHAnsi"/>
          <w:sz w:val="22"/>
          <w:szCs w:val="22"/>
        </w:rPr>
        <w:t>CITRENZ</w:t>
      </w:r>
      <w:r w:rsidRPr="00535F7C">
        <w:rPr>
          <w:rFonts w:asciiTheme="minorHAnsi" w:hAnsiTheme="minorHAnsi"/>
          <w:sz w:val="22"/>
          <w:szCs w:val="22"/>
        </w:rPr>
        <w:t xml:space="preserve"> </w:t>
      </w:r>
      <w:r w:rsidR="008D6E1A">
        <w:rPr>
          <w:rFonts w:asciiTheme="minorHAnsi" w:hAnsiTheme="minorHAnsi"/>
          <w:sz w:val="22"/>
          <w:szCs w:val="22"/>
        </w:rPr>
        <w:t>Board</w:t>
      </w:r>
      <w:r w:rsidRPr="00535F7C">
        <w:rPr>
          <w:rFonts w:asciiTheme="minorHAnsi" w:hAnsiTheme="minorHAnsi"/>
          <w:sz w:val="22"/>
          <w:szCs w:val="22"/>
        </w:rPr>
        <w:t xml:space="preserve">’s </w:t>
      </w:r>
      <w:r w:rsidR="00451335">
        <w:rPr>
          <w:rFonts w:asciiTheme="minorHAnsi" w:hAnsiTheme="minorHAnsi"/>
          <w:sz w:val="22"/>
          <w:szCs w:val="22"/>
        </w:rPr>
        <w:t>Focus</w:t>
      </w:r>
      <w:r w:rsidR="00451335" w:rsidRPr="00535F7C">
        <w:rPr>
          <w:rFonts w:asciiTheme="minorHAnsi" w:hAnsiTheme="minorHAnsi"/>
          <w:sz w:val="22"/>
          <w:szCs w:val="22"/>
        </w:rPr>
        <w:t xml:space="preserve"> </w:t>
      </w:r>
      <w:r w:rsidRPr="00535F7C">
        <w:rPr>
          <w:rFonts w:asciiTheme="minorHAnsi" w:hAnsiTheme="minorHAnsi"/>
          <w:sz w:val="22"/>
          <w:szCs w:val="22"/>
        </w:rPr>
        <w:t xml:space="preserve">Group membership (as determined by the </w:t>
      </w:r>
      <w:r w:rsidR="00BC2654" w:rsidRPr="00535F7C">
        <w:rPr>
          <w:rFonts w:asciiTheme="minorHAnsi" w:hAnsiTheme="minorHAnsi"/>
          <w:sz w:val="22"/>
          <w:szCs w:val="22"/>
        </w:rPr>
        <w:t>CITRENZ</w:t>
      </w:r>
      <w:r w:rsidRPr="00535F7C">
        <w:rPr>
          <w:rFonts w:asciiTheme="minorHAnsi" w:hAnsiTheme="minorHAnsi"/>
          <w:sz w:val="22"/>
          <w:szCs w:val="22"/>
        </w:rPr>
        <w:t xml:space="preserve"> </w:t>
      </w:r>
      <w:r w:rsidR="008D6E1A">
        <w:rPr>
          <w:rFonts w:asciiTheme="minorHAnsi" w:hAnsiTheme="minorHAnsi"/>
          <w:sz w:val="22"/>
          <w:szCs w:val="22"/>
        </w:rPr>
        <w:t>Board</w:t>
      </w:r>
      <w:r w:rsidRPr="00535F7C">
        <w:rPr>
          <w:rFonts w:asciiTheme="minorHAnsi" w:hAnsiTheme="minorHAnsi"/>
          <w:sz w:val="22"/>
          <w:szCs w:val="22"/>
        </w:rPr>
        <w:t xml:space="preserve">) will retire.  The </w:t>
      </w:r>
      <w:r w:rsidR="00BC2654" w:rsidRPr="00535F7C">
        <w:rPr>
          <w:rFonts w:asciiTheme="minorHAnsi" w:hAnsiTheme="minorHAnsi"/>
          <w:sz w:val="22"/>
          <w:szCs w:val="22"/>
        </w:rPr>
        <w:t>CITRENZ</w:t>
      </w:r>
      <w:r w:rsidRPr="00535F7C">
        <w:rPr>
          <w:rFonts w:asciiTheme="minorHAnsi" w:hAnsiTheme="minorHAnsi"/>
          <w:sz w:val="22"/>
          <w:szCs w:val="22"/>
        </w:rPr>
        <w:t xml:space="preserve"> </w:t>
      </w:r>
      <w:r w:rsidR="008D6E1A">
        <w:rPr>
          <w:rFonts w:asciiTheme="minorHAnsi" w:hAnsiTheme="minorHAnsi"/>
          <w:sz w:val="22"/>
          <w:szCs w:val="22"/>
        </w:rPr>
        <w:t>Board</w:t>
      </w:r>
      <w:r w:rsidRPr="00535F7C">
        <w:rPr>
          <w:rFonts w:asciiTheme="minorHAnsi" w:hAnsiTheme="minorHAnsi"/>
          <w:sz w:val="22"/>
          <w:szCs w:val="22"/>
        </w:rPr>
        <w:t xml:space="preserve"> will call for nominations to replace the retiring membership. Retiring members may apply for re-appointment.</w:t>
      </w:r>
    </w:p>
    <w:p w:rsidR="00F76174" w:rsidRPr="00535F7C" w:rsidRDefault="00814C2C">
      <w:pPr>
        <w:pStyle w:val="Heading2"/>
        <w:tabs>
          <w:tab w:val="left" w:pos="709"/>
        </w:tabs>
        <w:spacing w:before="0" w:after="120"/>
        <w:rPr>
          <w:rFonts w:cs="Arial"/>
        </w:rPr>
      </w:pPr>
      <w:bookmarkStart w:id="56" w:name="_Toc334705195"/>
      <w:r w:rsidRPr="00535F7C">
        <w:rPr>
          <w:rFonts w:cs="Arial"/>
        </w:rPr>
        <w:t>11.4</w:t>
      </w:r>
      <w:r w:rsidRPr="00535F7C">
        <w:rPr>
          <w:rFonts w:cs="Arial"/>
        </w:rPr>
        <w:tab/>
        <w:t>Replacement</w:t>
      </w:r>
      <w:bookmarkEnd w:id="56"/>
    </w:p>
    <w:p w:rsidR="00F76174" w:rsidRPr="00535F7C" w:rsidRDefault="00BC2654">
      <w:pPr>
        <w:spacing w:after="120"/>
        <w:ind w:left="720"/>
        <w:rPr>
          <w:rFonts w:asciiTheme="minorHAnsi" w:hAnsiTheme="minorHAnsi"/>
          <w:sz w:val="22"/>
          <w:szCs w:val="22"/>
        </w:rPr>
      </w:pPr>
      <w:r w:rsidRPr="00535F7C">
        <w:rPr>
          <w:rFonts w:asciiTheme="minorHAnsi" w:hAnsiTheme="minorHAnsi"/>
          <w:sz w:val="22"/>
          <w:szCs w:val="22"/>
        </w:rPr>
        <w:t>CITRENZ</w:t>
      </w:r>
      <w:r w:rsidR="00814C2C" w:rsidRPr="00535F7C">
        <w:rPr>
          <w:rFonts w:asciiTheme="minorHAnsi" w:hAnsiTheme="minorHAnsi"/>
          <w:sz w:val="22"/>
          <w:szCs w:val="22"/>
        </w:rPr>
        <w:t xml:space="preserve"> </w:t>
      </w:r>
      <w:r w:rsidR="008D6E1A">
        <w:rPr>
          <w:rFonts w:asciiTheme="minorHAnsi" w:hAnsiTheme="minorHAnsi"/>
          <w:sz w:val="22"/>
          <w:szCs w:val="22"/>
        </w:rPr>
        <w:t>Board</w:t>
      </w:r>
      <w:r w:rsidR="00814C2C" w:rsidRPr="00535F7C">
        <w:rPr>
          <w:rFonts w:asciiTheme="minorHAnsi" w:hAnsiTheme="minorHAnsi"/>
          <w:sz w:val="22"/>
          <w:szCs w:val="22"/>
        </w:rPr>
        <w:t xml:space="preserve"> </w:t>
      </w:r>
      <w:r w:rsidR="00451335">
        <w:rPr>
          <w:rFonts w:asciiTheme="minorHAnsi" w:hAnsiTheme="minorHAnsi"/>
          <w:sz w:val="22"/>
          <w:szCs w:val="22"/>
        </w:rPr>
        <w:t>Focus</w:t>
      </w:r>
      <w:r w:rsidR="00451335" w:rsidRPr="00535F7C">
        <w:rPr>
          <w:rFonts w:asciiTheme="minorHAnsi" w:hAnsiTheme="minorHAnsi"/>
          <w:sz w:val="22"/>
          <w:szCs w:val="22"/>
        </w:rPr>
        <w:t xml:space="preserve"> </w:t>
      </w:r>
      <w:r w:rsidR="00814C2C" w:rsidRPr="00535F7C">
        <w:rPr>
          <w:rFonts w:asciiTheme="minorHAnsi" w:hAnsiTheme="minorHAnsi"/>
          <w:sz w:val="22"/>
          <w:szCs w:val="22"/>
        </w:rPr>
        <w:t xml:space="preserve">Groups may request the </w:t>
      </w:r>
      <w:r w:rsidRPr="00535F7C">
        <w:rPr>
          <w:rFonts w:asciiTheme="minorHAnsi" w:hAnsiTheme="minorHAnsi"/>
          <w:sz w:val="22"/>
          <w:szCs w:val="22"/>
        </w:rPr>
        <w:t>CITRENZ</w:t>
      </w:r>
      <w:r w:rsidR="00814C2C" w:rsidRPr="00535F7C">
        <w:rPr>
          <w:rFonts w:asciiTheme="minorHAnsi" w:hAnsiTheme="minorHAnsi"/>
          <w:sz w:val="22"/>
          <w:szCs w:val="22"/>
        </w:rPr>
        <w:t xml:space="preserve"> </w:t>
      </w:r>
      <w:r w:rsidR="008D6E1A">
        <w:rPr>
          <w:rFonts w:asciiTheme="minorHAnsi" w:hAnsiTheme="minorHAnsi"/>
          <w:sz w:val="22"/>
          <w:szCs w:val="22"/>
        </w:rPr>
        <w:t>Board</w:t>
      </w:r>
      <w:r w:rsidR="00814C2C" w:rsidRPr="00535F7C">
        <w:rPr>
          <w:rFonts w:asciiTheme="minorHAnsi" w:hAnsiTheme="minorHAnsi"/>
          <w:sz w:val="22"/>
          <w:szCs w:val="22"/>
        </w:rPr>
        <w:t xml:space="preserve"> to appoint a replacement member to their </w:t>
      </w:r>
      <w:r w:rsidR="004970A8">
        <w:rPr>
          <w:rFonts w:asciiTheme="minorHAnsi" w:hAnsiTheme="minorHAnsi"/>
          <w:sz w:val="22"/>
          <w:szCs w:val="22"/>
        </w:rPr>
        <w:t>focus</w:t>
      </w:r>
      <w:r w:rsidR="00814C2C" w:rsidRPr="00535F7C">
        <w:rPr>
          <w:rFonts w:asciiTheme="minorHAnsi" w:hAnsiTheme="minorHAnsi"/>
          <w:sz w:val="22"/>
          <w:szCs w:val="22"/>
        </w:rPr>
        <w:t xml:space="preserve"> group, in the event of the resignation of a member, prior to the expiration of the member's two year term. In such cases, the new member shall serve out the unexpired portion of the retiring member’s original appointment.</w:t>
      </w:r>
    </w:p>
    <w:p w:rsidR="00F76174" w:rsidRPr="00535F7C" w:rsidRDefault="00F76174">
      <w:pPr>
        <w:spacing w:after="120"/>
        <w:ind w:left="720"/>
        <w:rPr>
          <w:rFonts w:asciiTheme="minorHAnsi" w:hAnsiTheme="minorHAnsi"/>
          <w:b/>
          <w:bCs/>
          <w:sz w:val="22"/>
          <w:szCs w:val="22"/>
        </w:rPr>
      </w:pPr>
    </w:p>
    <w:p w:rsidR="00F76174" w:rsidRPr="00535F7C" w:rsidRDefault="00814C2C">
      <w:pPr>
        <w:pStyle w:val="Heading2"/>
        <w:tabs>
          <w:tab w:val="left" w:pos="709"/>
        </w:tabs>
        <w:spacing w:before="0" w:after="120"/>
        <w:ind w:left="709" w:hanging="709"/>
        <w:rPr>
          <w:rFonts w:cs="Arial"/>
        </w:rPr>
      </w:pPr>
      <w:bookmarkStart w:id="57" w:name="_Toc334705196"/>
      <w:r w:rsidRPr="00535F7C">
        <w:rPr>
          <w:rFonts w:cs="Arial"/>
        </w:rPr>
        <w:t>12.0</w:t>
      </w:r>
      <w:r w:rsidRPr="00535F7C">
        <w:rPr>
          <w:rFonts w:cs="Arial"/>
        </w:rPr>
        <w:tab/>
        <w:t>ALTERATION OF RULES</w:t>
      </w:r>
      <w:bookmarkEnd w:id="57"/>
    </w:p>
    <w:p w:rsidR="00F76174" w:rsidRPr="00535F7C" w:rsidRDefault="00814C2C">
      <w:pPr>
        <w:pStyle w:val="BodyTextIndent3"/>
        <w:spacing w:after="120"/>
        <w:rPr>
          <w:rFonts w:asciiTheme="minorHAnsi" w:hAnsiTheme="minorHAnsi" w:cs="Verdana"/>
        </w:rPr>
      </w:pPr>
      <w:r w:rsidRPr="00535F7C">
        <w:rPr>
          <w:rFonts w:asciiTheme="minorHAnsi" w:hAnsiTheme="minorHAnsi" w:cs="Verdana"/>
        </w:rPr>
        <w:t xml:space="preserve">Members can submit proposed changes to the rules, at any time throughout the calendar year, to the </w:t>
      </w:r>
      <w:r w:rsidR="00BC2654" w:rsidRPr="00535F7C">
        <w:rPr>
          <w:rFonts w:asciiTheme="minorHAnsi" w:hAnsiTheme="minorHAnsi" w:cs="Verdana"/>
        </w:rPr>
        <w:t>CITRENZ</w:t>
      </w:r>
      <w:r w:rsidRPr="00535F7C">
        <w:rPr>
          <w:rFonts w:asciiTheme="minorHAnsi" w:hAnsiTheme="minorHAnsi" w:cs="Verdana"/>
        </w:rPr>
        <w:t xml:space="preserve"> executive officer.  The proposal setting forth the purpose of the proposed alteration, addition, rescission, variation or amendment, will be brought to the next scheduled executive meeting for consideration.</w:t>
      </w:r>
    </w:p>
    <w:p w:rsidR="00F76174" w:rsidRPr="008D6E1A" w:rsidRDefault="00814C2C">
      <w:pPr>
        <w:pStyle w:val="BodyTextIndent3"/>
        <w:spacing w:after="120"/>
        <w:rPr>
          <w:rFonts w:asciiTheme="minorHAnsi" w:hAnsiTheme="minorHAnsi" w:cs="Verdana"/>
          <w:strike/>
        </w:rPr>
      </w:pPr>
      <w:r w:rsidRPr="00535F7C">
        <w:rPr>
          <w:rFonts w:asciiTheme="minorHAnsi" w:hAnsiTheme="minorHAnsi" w:cs="Verdana"/>
        </w:rPr>
        <w:lastRenderedPageBreak/>
        <w:t xml:space="preserve">The </w:t>
      </w:r>
      <w:r w:rsidR="008D6E1A">
        <w:rPr>
          <w:rFonts w:asciiTheme="minorHAnsi" w:hAnsiTheme="minorHAnsi" w:cs="Verdana"/>
        </w:rPr>
        <w:t>Board</w:t>
      </w:r>
      <w:r w:rsidRPr="00535F7C">
        <w:rPr>
          <w:rFonts w:asciiTheme="minorHAnsi" w:hAnsiTheme="minorHAnsi" w:cs="Verdana"/>
        </w:rPr>
        <w:t xml:space="preserve"> will duly consider the proposal and will make a decision on acceptance, rejection or acceptance with amendment and will recommend any accepted changes to </w:t>
      </w:r>
      <w:r w:rsidR="008D6E1A">
        <w:rPr>
          <w:rFonts w:asciiTheme="minorHAnsi" w:hAnsiTheme="minorHAnsi" w:cs="Verdana"/>
        </w:rPr>
        <w:t>its membership</w:t>
      </w:r>
      <w:r w:rsidRPr="00535F7C">
        <w:rPr>
          <w:rFonts w:asciiTheme="minorHAnsi" w:hAnsiTheme="minorHAnsi" w:cs="Verdana"/>
        </w:rPr>
        <w:t xml:space="preserve">.  </w:t>
      </w:r>
    </w:p>
    <w:p w:rsidR="00F76174" w:rsidRPr="00535F7C" w:rsidRDefault="00676D3A">
      <w:pPr>
        <w:pStyle w:val="BodyTextIndent3"/>
        <w:spacing w:after="120"/>
        <w:rPr>
          <w:rFonts w:asciiTheme="minorHAnsi" w:hAnsiTheme="minorHAnsi" w:cs="Verdana"/>
        </w:rPr>
      </w:pPr>
      <w:r>
        <w:rPr>
          <w:rFonts w:asciiTheme="minorHAnsi" w:hAnsiTheme="minorHAnsi" w:cs="Verdana"/>
        </w:rPr>
        <w:t xml:space="preserve">The Board </w:t>
      </w:r>
      <w:r w:rsidR="00814C2C" w:rsidRPr="00535F7C">
        <w:rPr>
          <w:rFonts w:asciiTheme="minorHAnsi" w:hAnsiTheme="minorHAnsi" w:cs="Verdana"/>
        </w:rPr>
        <w:t xml:space="preserve">will publish an amended PDF version of the rules by 30 </w:t>
      </w:r>
      <w:r w:rsidR="00377369">
        <w:rPr>
          <w:rFonts w:asciiTheme="minorHAnsi" w:hAnsiTheme="minorHAnsi" w:cs="Verdana"/>
        </w:rPr>
        <w:t>Nove</w:t>
      </w:r>
      <w:r w:rsidR="00814C2C" w:rsidRPr="00535F7C">
        <w:rPr>
          <w:rFonts w:asciiTheme="minorHAnsi" w:hAnsiTheme="minorHAnsi" w:cs="Verdana"/>
        </w:rPr>
        <w:t>mber of that same year.</w:t>
      </w:r>
    </w:p>
    <w:p w:rsidR="00F76174" w:rsidRPr="00535F7C" w:rsidRDefault="00F76174">
      <w:pPr>
        <w:pStyle w:val="Heading2"/>
        <w:tabs>
          <w:tab w:val="left" w:pos="709"/>
        </w:tabs>
        <w:spacing w:before="0" w:after="120"/>
        <w:ind w:left="709" w:hanging="709"/>
        <w:rPr>
          <w:rFonts w:cs="Arial"/>
        </w:rPr>
      </w:pPr>
    </w:p>
    <w:p w:rsidR="00F76174" w:rsidRPr="00535F7C" w:rsidRDefault="00814C2C">
      <w:pPr>
        <w:pStyle w:val="Heading2"/>
        <w:tabs>
          <w:tab w:val="left" w:pos="709"/>
        </w:tabs>
        <w:spacing w:before="0" w:after="120"/>
        <w:ind w:left="709" w:hanging="709"/>
        <w:rPr>
          <w:rFonts w:cs="Arial"/>
        </w:rPr>
      </w:pPr>
      <w:bookmarkStart w:id="58" w:name="_Toc334705197"/>
      <w:r w:rsidRPr="00535F7C">
        <w:rPr>
          <w:rFonts w:cs="Arial"/>
        </w:rPr>
        <w:t>13.0</w:t>
      </w:r>
      <w:r w:rsidRPr="00535F7C">
        <w:rPr>
          <w:rFonts w:cs="Arial"/>
        </w:rPr>
        <w:tab/>
        <w:t>REGULATIONS:</w:t>
      </w:r>
      <w:bookmarkEnd w:id="58"/>
    </w:p>
    <w:p w:rsidR="00F76174" w:rsidRPr="00535F7C" w:rsidRDefault="00814C2C">
      <w:pPr>
        <w:spacing w:after="120"/>
        <w:ind w:left="720"/>
        <w:rPr>
          <w:rFonts w:asciiTheme="minorHAnsi" w:hAnsiTheme="minorHAnsi"/>
          <w:sz w:val="22"/>
          <w:szCs w:val="22"/>
        </w:rPr>
      </w:pPr>
      <w:r w:rsidRPr="00535F7C">
        <w:rPr>
          <w:rFonts w:asciiTheme="minorHAnsi" w:hAnsiTheme="minorHAnsi"/>
          <w:sz w:val="22"/>
          <w:szCs w:val="22"/>
        </w:rPr>
        <w:t xml:space="preserve">The </w:t>
      </w:r>
      <w:r w:rsidR="008D6E1A">
        <w:rPr>
          <w:rFonts w:asciiTheme="minorHAnsi" w:hAnsiTheme="minorHAnsi"/>
          <w:sz w:val="22"/>
          <w:szCs w:val="22"/>
        </w:rPr>
        <w:t>Board</w:t>
      </w:r>
      <w:r w:rsidRPr="00535F7C">
        <w:rPr>
          <w:rFonts w:asciiTheme="minorHAnsi" w:hAnsiTheme="minorHAnsi"/>
          <w:sz w:val="22"/>
          <w:szCs w:val="22"/>
        </w:rPr>
        <w:t xml:space="preserve"> may from time to time by resolution in general meeting make, amend or rescind regulations not inconsistent with these rules governing </w:t>
      </w:r>
      <w:r w:rsidR="00BC2654" w:rsidRPr="00535F7C">
        <w:rPr>
          <w:rFonts w:asciiTheme="minorHAnsi" w:hAnsiTheme="minorHAnsi"/>
          <w:sz w:val="22"/>
          <w:szCs w:val="22"/>
        </w:rPr>
        <w:t>CITRENZ</w:t>
      </w:r>
      <w:r w:rsidRPr="00535F7C">
        <w:rPr>
          <w:rFonts w:asciiTheme="minorHAnsi" w:hAnsiTheme="minorHAnsi"/>
          <w:sz w:val="22"/>
          <w:szCs w:val="22"/>
        </w:rPr>
        <w:t xml:space="preserve"> and conduct of its meetings.</w:t>
      </w:r>
    </w:p>
    <w:sectPr w:rsidR="00F76174" w:rsidRPr="00535F7C" w:rsidSect="008740AD">
      <w:pgSz w:w="11907" w:h="16840" w:code="9"/>
      <w:pgMar w:top="1440" w:right="1531" w:bottom="1418" w:left="153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17F0" w:rsidRDefault="005017F0">
      <w:r>
        <w:separator/>
      </w:r>
    </w:p>
    <w:p w:rsidR="005017F0" w:rsidRDefault="005017F0"/>
    <w:p w:rsidR="005017F0" w:rsidRDefault="005017F0" w:rsidP="001354B7"/>
    <w:p w:rsidR="005017F0" w:rsidRDefault="005017F0" w:rsidP="001354B7"/>
  </w:endnote>
  <w:endnote w:type="continuationSeparator" w:id="0">
    <w:p w:rsidR="005017F0" w:rsidRDefault="005017F0">
      <w:r>
        <w:continuationSeparator/>
      </w:r>
    </w:p>
    <w:p w:rsidR="005017F0" w:rsidRDefault="005017F0"/>
    <w:p w:rsidR="005017F0" w:rsidRDefault="005017F0" w:rsidP="001354B7"/>
    <w:p w:rsidR="005017F0" w:rsidRDefault="005017F0" w:rsidP="001354B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Mäori">
    <w:charset w:val="00"/>
    <w:family w:val="swiss"/>
    <w:pitch w:val="variable"/>
    <w:sig w:usb0="20007A87" w:usb1="80000000" w:usb2="00000008" w:usb3="00000000" w:csb0="000001FF" w:csb1="00000000"/>
  </w:font>
  <w:font w:name="Constantia">
    <w:panose1 w:val="02030602050306030303"/>
    <w:charset w:val="00"/>
    <w:family w:val="roman"/>
    <w:pitch w:val="variable"/>
    <w:sig w:usb0="A00002EF" w:usb1="4000204B"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Helv">
    <w:altName w:val="Arial"/>
    <w:panose1 w:val="020B060402020203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6B28" w:rsidRDefault="00186B28">
    <w:pPr>
      <w:pStyle w:val="Footer"/>
      <w:rPr>
        <w:rFonts w:ascii="Helv" w:hAnsi="Helv" w:cs="Helv"/>
      </w:rPr>
    </w:pPr>
    <w:r>
      <w:rPr>
        <w:rFonts w:ascii="Helv" w:hAnsi="Helv" w:cs="Helv"/>
      </w:rPr>
      <w:t>___________________________________________________________________________</w:t>
    </w:r>
  </w:p>
  <w:p w:rsidR="00186B28" w:rsidRDefault="00186B28">
    <w:pPr>
      <w:pStyle w:val="Footer"/>
      <w:tabs>
        <w:tab w:val="left" w:pos="7655"/>
      </w:tabs>
      <w:rPr>
        <w:rFonts w:ascii="Helv" w:hAnsi="Helv" w:cs="Helv"/>
      </w:rPr>
    </w:pPr>
    <w:r>
      <w:rPr>
        <w:rFonts w:ascii="Helv" w:hAnsi="Helv" w:cs="Helv"/>
      </w:rPr>
      <w:t>CITRENZ Rules Version 1.3.4                               September 2012</w:t>
    </w:r>
    <w:r>
      <w:rPr>
        <w:rFonts w:ascii="Helv" w:hAnsi="Helv" w:cs="Helv"/>
      </w:rPr>
      <w:tab/>
      <w:t xml:space="preserve">Page </w:t>
    </w:r>
    <w:r>
      <w:rPr>
        <w:rFonts w:ascii="Helv" w:hAnsi="Helv" w:cs="Helv"/>
      </w:rPr>
      <w:fldChar w:fldCharType="begin"/>
    </w:r>
    <w:r>
      <w:rPr>
        <w:rFonts w:ascii="Helv" w:hAnsi="Helv" w:cs="Helv"/>
      </w:rPr>
      <w:instrText>PAGE</w:instrText>
    </w:r>
    <w:r>
      <w:rPr>
        <w:rFonts w:ascii="Helv" w:hAnsi="Helv" w:cs="Helv"/>
      </w:rPr>
      <w:fldChar w:fldCharType="separate"/>
    </w:r>
    <w:r w:rsidR="00924CE5">
      <w:rPr>
        <w:rFonts w:ascii="Helv" w:hAnsi="Helv" w:cs="Helv"/>
        <w:noProof/>
      </w:rPr>
      <w:t>1</w:t>
    </w:r>
    <w:r>
      <w:rPr>
        <w:rFonts w:ascii="Helv" w:hAnsi="Helv" w:cs="Helv"/>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17F0" w:rsidRDefault="005017F0">
      <w:r>
        <w:separator/>
      </w:r>
    </w:p>
    <w:p w:rsidR="005017F0" w:rsidRDefault="005017F0"/>
    <w:p w:rsidR="005017F0" w:rsidRDefault="005017F0" w:rsidP="001354B7"/>
    <w:p w:rsidR="005017F0" w:rsidRDefault="005017F0" w:rsidP="001354B7"/>
  </w:footnote>
  <w:footnote w:type="continuationSeparator" w:id="0">
    <w:p w:rsidR="005017F0" w:rsidRDefault="005017F0">
      <w:r>
        <w:continuationSeparator/>
      </w:r>
    </w:p>
    <w:p w:rsidR="005017F0" w:rsidRDefault="005017F0"/>
    <w:p w:rsidR="005017F0" w:rsidRDefault="005017F0" w:rsidP="001354B7"/>
    <w:p w:rsidR="005017F0" w:rsidRDefault="005017F0" w:rsidP="001354B7"/>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7F6980"/>
    <w:multiLevelType w:val="hybridMultilevel"/>
    <w:tmpl w:val="EDAC8B6C"/>
    <w:lvl w:ilvl="0" w:tplc="6C80E0AC">
      <w:start w:val="1"/>
      <w:numFmt w:val="decimal"/>
      <w:pStyle w:val="Body"/>
      <w:lvlText w:val="%1."/>
      <w:lvlJc w:val="left"/>
      <w:pPr>
        <w:tabs>
          <w:tab w:val="num" w:pos="357"/>
        </w:tabs>
        <w:ind w:left="357" w:hanging="357"/>
      </w:pPr>
      <w:rPr>
        <w:rFonts w:ascii="Times New Roman" w:hAnsi="Times New Roman" w:cs="Times New Roman" w:hint="default"/>
        <w:b w:val="0"/>
      </w:rPr>
    </w:lvl>
    <w:lvl w:ilvl="1" w:tplc="04090019">
      <w:start w:val="1"/>
      <w:numFmt w:val="lowerLetter"/>
      <w:lvlText w:val="%2."/>
      <w:lvlJc w:val="left"/>
      <w:pPr>
        <w:tabs>
          <w:tab w:val="num" w:pos="1440"/>
        </w:tabs>
        <w:ind w:left="1440" w:hanging="360"/>
      </w:pPr>
      <w:rPr>
        <w:rFonts w:ascii="Times New Roman" w:hAnsi="Times New Roman" w:cs="Times New Roman"/>
      </w:rPr>
    </w:lvl>
    <w:lvl w:ilvl="2" w:tplc="0409001B">
      <w:start w:val="1"/>
      <w:numFmt w:val="lowerRoman"/>
      <w:lvlText w:val="%3."/>
      <w:lvlJc w:val="right"/>
      <w:pPr>
        <w:tabs>
          <w:tab w:val="num" w:pos="2160"/>
        </w:tabs>
        <w:ind w:left="2160" w:hanging="180"/>
      </w:pPr>
      <w:rPr>
        <w:rFonts w:ascii="Times New Roman" w:hAnsi="Times New Roman" w:cs="Times New Roman"/>
      </w:rPr>
    </w:lvl>
    <w:lvl w:ilvl="3" w:tplc="0409000F">
      <w:start w:val="1"/>
      <w:numFmt w:val="decimal"/>
      <w:lvlText w:val="%4."/>
      <w:lvlJc w:val="left"/>
      <w:pPr>
        <w:tabs>
          <w:tab w:val="num" w:pos="2880"/>
        </w:tabs>
        <w:ind w:left="2880" w:hanging="360"/>
      </w:pPr>
      <w:rPr>
        <w:rFonts w:ascii="Times New Roman" w:hAnsi="Times New Roman" w:cs="Times New Roman"/>
      </w:rPr>
    </w:lvl>
    <w:lvl w:ilvl="4" w:tplc="04090019">
      <w:start w:val="1"/>
      <w:numFmt w:val="lowerLetter"/>
      <w:lvlText w:val="%5."/>
      <w:lvlJc w:val="left"/>
      <w:pPr>
        <w:tabs>
          <w:tab w:val="num" w:pos="3600"/>
        </w:tabs>
        <w:ind w:left="3600" w:hanging="360"/>
      </w:pPr>
      <w:rPr>
        <w:rFonts w:ascii="Times New Roman" w:hAnsi="Times New Roman" w:cs="Times New Roman"/>
      </w:rPr>
    </w:lvl>
    <w:lvl w:ilvl="5" w:tplc="0409001B">
      <w:start w:val="1"/>
      <w:numFmt w:val="lowerRoman"/>
      <w:lvlText w:val="%6."/>
      <w:lvlJc w:val="right"/>
      <w:pPr>
        <w:tabs>
          <w:tab w:val="num" w:pos="4320"/>
        </w:tabs>
        <w:ind w:left="4320" w:hanging="180"/>
      </w:pPr>
      <w:rPr>
        <w:rFonts w:ascii="Times New Roman" w:hAnsi="Times New Roman" w:cs="Times New Roman"/>
      </w:rPr>
    </w:lvl>
    <w:lvl w:ilvl="6" w:tplc="0409000F">
      <w:start w:val="1"/>
      <w:numFmt w:val="decimal"/>
      <w:lvlText w:val="%7."/>
      <w:lvlJc w:val="left"/>
      <w:pPr>
        <w:tabs>
          <w:tab w:val="num" w:pos="5040"/>
        </w:tabs>
        <w:ind w:left="5040" w:hanging="360"/>
      </w:pPr>
      <w:rPr>
        <w:rFonts w:ascii="Times New Roman" w:hAnsi="Times New Roman" w:cs="Times New Roman"/>
      </w:rPr>
    </w:lvl>
    <w:lvl w:ilvl="7" w:tplc="04090019">
      <w:start w:val="1"/>
      <w:numFmt w:val="lowerLetter"/>
      <w:lvlText w:val="%8."/>
      <w:lvlJc w:val="left"/>
      <w:pPr>
        <w:tabs>
          <w:tab w:val="num" w:pos="5760"/>
        </w:tabs>
        <w:ind w:left="5760" w:hanging="360"/>
      </w:pPr>
      <w:rPr>
        <w:rFonts w:ascii="Times New Roman" w:hAnsi="Times New Roman" w:cs="Times New Roman"/>
      </w:rPr>
    </w:lvl>
    <w:lvl w:ilvl="8" w:tplc="0409001B">
      <w:start w:val="1"/>
      <w:numFmt w:val="lowerRoman"/>
      <w:lvlText w:val="%9."/>
      <w:lvlJc w:val="right"/>
      <w:pPr>
        <w:tabs>
          <w:tab w:val="num" w:pos="6480"/>
        </w:tabs>
        <w:ind w:left="6480" w:hanging="180"/>
      </w:pPr>
      <w:rPr>
        <w:rFonts w:ascii="Times New Roman" w:hAnsi="Times New Roman" w:cs="Times New Roman"/>
      </w:rPr>
    </w:lvl>
  </w:abstractNum>
  <w:abstractNum w:abstractNumId="1">
    <w:nsid w:val="0EDB1415"/>
    <w:multiLevelType w:val="hybridMultilevel"/>
    <w:tmpl w:val="434C41D4"/>
    <w:lvl w:ilvl="0" w:tplc="6A9C5F86">
      <w:numFmt w:val="bullet"/>
      <w:lvlText w:val="•"/>
      <w:lvlJc w:val="left"/>
      <w:pPr>
        <w:ind w:left="720" w:hanging="360"/>
      </w:pPr>
      <w:rPr>
        <w:rFonts w:ascii="Calibri" w:eastAsia="Times New Roman" w:hAnsi="Calibri" w:cs="Times New Roman"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
    <w:nsid w:val="11232587"/>
    <w:multiLevelType w:val="hybridMultilevel"/>
    <w:tmpl w:val="A7608D7A"/>
    <w:lvl w:ilvl="0" w:tplc="31CCA8DE">
      <w:start w:val="1"/>
      <w:numFmt w:val="bullet"/>
      <w:lvlText w:val=""/>
      <w:lvlJc w:val="left"/>
      <w:pPr>
        <w:tabs>
          <w:tab w:val="num" w:pos="1440"/>
        </w:tabs>
        <w:ind w:left="1440" w:hanging="360"/>
      </w:pPr>
      <w:rPr>
        <w:rFonts w:ascii="Wingdings" w:hAnsi="Wingdings" w:cs="Times New Roman" w:hint="default"/>
      </w:rPr>
    </w:lvl>
    <w:lvl w:ilvl="1" w:tplc="04090003">
      <w:start w:val="1"/>
      <w:numFmt w:val="bullet"/>
      <w:lvlText w:val="o"/>
      <w:lvlJc w:val="left"/>
      <w:pPr>
        <w:tabs>
          <w:tab w:val="num" w:pos="2160"/>
        </w:tabs>
        <w:ind w:left="2160" w:hanging="360"/>
      </w:pPr>
      <w:rPr>
        <w:rFonts w:ascii="Courier New" w:hAnsi="Courier New" w:cs="Courier New" w:hint="default"/>
      </w:rPr>
    </w:lvl>
    <w:lvl w:ilvl="2" w:tplc="04090005">
      <w:start w:val="1"/>
      <w:numFmt w:val="bullet"/>
      <w:lvlText w:val=""/>
      <w:lvlJc w:val="left"/>
      <w:pPr>
        <w:tabs>
          <w:tab w:val="num" w:pos="2880"/>
        </w:tabs>
        <w:ind w:left="2880" w:hanging="360"/>
      </w:pPr>
      <w:rPr>
        <w:rFonts w:ascii="Wingdings" w:hAnsi="Wingdings" w:cs="Times New Roman" w:hint="default"/>
      </w:rPr>
    </w:lvl>
    <w:lvl w:ilvl="3" w:tplc="04090001">
      <w:start w:val="1"/>
      <w:numFmt w:val="bullet"/>
      <w:lvlText w:val=""/>
      <w:lvlJc w:val="left"/>
      <w:pPr>
        <w:tabs>
          <w:tab w:val="num" w:pos="3600"/>
        </w:tabs>
        <w:ind w:left="3600" w:hanging="360"/>
      </w:pPr>
      <w:rPr>
        <w:rFonts w:ascii="Symbol" w:hAnsi="Symbol" w:cs="Times New Roman" w:hint="default"/>
      </w:rPr>
    </w:lvl>
    <w:lvl w:ilvl="4" w:tplc="04090003">
      <w:start w:val="1"/>
      <w:numFmt w:val="bullet"/>
      <w:lvlText w:val="o"/>
      <w:lvlJc w:val="left"/>
      <w:pPr>
        <w:tabs>
          <w:tab w:val="num" w:pos="4320"/>
        </w:tabs>
        <w:ind w:left="4320" w:hanging="360"/>
      </w:pPr>
      <w:rPr>
        <w:rFonts w:ascii="Courier New" w:hAnsi="Courier New" w:cs="Courier New" w:hint="default"/>
      </w:rPr>
    </w:lvl>
    <w:lvl w:ilvl="5" w:tplc="04090005">
      <w:start w:val="1"/>
      <w:numFmt w:val="bullet"/>
      <w:lvlText w:val=""/>
      <w:lvlJc w:val="left"/>
      <w:pPr>
        <w:tabs>
          <w:tab w:val="num" w:pos="5040"/>
        </w:tabs>
        <w:ind w:left="5040" w:hanging="360"/>
      </w:pPr>
      <w:rPr>
        <w:rFonts w:ascii="Wingdings" w:hAnsi="Wingdings" w:cs="Times New Roman" w:hint="default"/>
      </w:rPr>
    </w:lvl>
    <w:lvl w:ilvl="6" w:tplc="04090001">
      <w:start w:val="1"/>
      <w:numFmt w:val="bullet"/>
      <w:lvlText w:val=""/>
      <w:lvlJc w:val="left"/>
      <w:pPr>
        <w:tabs>
          <w:tab w:val="num" w:pos="5760"/>
        </w:tabs>
        <w:ind w:left="5760" w:hanging="360"/>
      </w:pPr>
      <w:rPr>
        <w:rFonts w:ascii="Symbol" w:hAnsi="Symbol" w:cs="Times New Roman" w:hint="default"/>
      </w:rPr>
    </w:lvl>
    <w:lvl w:ilvl="7" w:tplc="04090003">
      <w:start w:val="1"/>
      <w:numFmt w:val="bullet"/>
      <w:lvlText w:val="o"/>
      <w:lvlJc w:val="left"/>
      <w:pPr>
        <w:tabs>
          <w:tab w:val="num" w:pos="6480"/>
        </w:tabs>
        <w:ind w:left="6480" w:hanging="360"/>
      </w:pPr>
      <w:rPr>
        <w:rFonts w:ascii="Courier New" w:hAnsi="Courier New" w:cs="Courier New" w:hint="default"/>
      </w:rPr>
    </w:lvl>
    <w:lvl w:ilvl="8" w:tplc="04090005">
      <w:start w:val="1"/>
      <w:numFmt w:val="bullet"/>
      <w:lvlText w:val=""/>
      <w:lvlJc w:val="left"/>
      <w:pPr>
        <w:tabs>
          <w:tab w:val="num" w:pos="7200"/>
        </w:tabs>
        <w:ind w:left="7200" w:hanging="360"/>
      </w:pPr>
      <w:rPr>
        <w:rFonts w:ascii="Wingdings" w:hAnsi="Wingdings" w:cs="Times New Roman" w:hint="default"/>
      </w:rPr>
    </w:lvl>
  </w:abstractNum>
  <w:abstractNum w:abstractNumId="3">
    <w:nsid w:val="15D36C51"/>
    <w:multiLevelType w:val="hybridMultilevel"/>
    <w:tmpl w:val="C20269C4"/>
    <w:lvl w:ilvl="0" w:tplc="F13C1EC2">
      <w:start w:val="1"/>
      <w:numFmt w:val="bullet"/>
      <w:lvlText w:val=""/>
      <w:lvlJc w:val="left"/>
      <w:pPr>
        <w:tabs>
          <w:tab w:val="num" w:pos="360"/>
        </w:tabs>
        <w:ind w:left="360" w:hanging="360"/>
      </w:pPr>
      <w:rPr>
        <w:rFonts w:ascii="Symbol" w:hAnsi="Symbol" w:cs="Times New Roman" w:hint="default"/>
        <w:sz w:val="28"/>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Times New Roman" w:hint="default"/>
      </w:rPr>
    </w:lvl>
    <w:lvl w:ilvl="3" w:tplc="08090001">
      <w:start w:val="1"/>
      <w:numFmt w:val="bullet"/>
      <w:lvlText w:val=""/>
      <w:lvlJc w:val="left"/>
      <w:pPr>
        <w:tabs>
          <w:tab w:val="num" w:pos="2880"/>
        </w:tabs>
        <w:ind w:left="2880" w:hanging="360"/>
      </w:pPr>
      <w:rPr>
        <w:rFonts w:ascii="Symbol" w:hAnsi="Symbol" w:cs="Times New Roman"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Times New Roman" w:hint="default"/>
      </w:rPr>
    </w:lvl>
    <w:lvl w:ilvl="6" w:tplc="08090001">
      <w:start w:val="1"/>
      <w:numFmt w:val="bullet"/>
      <w:lvlText w:val=""/>
      <w:lvlJc w:val="left"/>
      <w:pPr>
        <w:tabs>
          <w:tab w:val="num" w:pos="5040"/>
        </w:tabs>
        <w:ind w:left="5040" w:hanging="360"/>
      </w:pPr>
      <w:rPr>
        <w:rFonts w:ascii="Symbol" w:hAnsi="Symbol" w:cs="Times New Roman"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Times New Roman" w:hint="default"/>
      </w:rPr>
    </w:lvl>
  </w:abstractNum>
  <w:abstractNum w:abstractNumId="4">
    <w:nsid w:val="18A120D0"/>
    <w:multiLevelType w:val="multilevel"/>
    <w:tmpl w:val="F1BEC2CE"/>
    <w:lvl w:ilvl="0">
      <w:start w:val="8"/>
      <w:numFmt w:val="decimal"/>
      <w:lvlText w:val="%1"/>
      <w:lvlJc w:val="left"/>
      <w:pPr>
        <w:tabs>
          <w:tab w:val="num" w:pos="360"/>
        </w:tabs>
        <w:ind w:left="360" w:hanging="360"/>
      </w:pPr>
      <w:rPr>
        <w:rFonts w:ascii="Times New Roman" w:hAnsi="Times New Roman" w:cs="Times New Roman" w:hint="default"/>
      </w:rPr>
    </w:lvl>
    <w:lvl w:ilvl="1">
      <w:start w:val="1"/>
      <w:numFmt w:val="decimal"/>
      <w:lvlText w:val="%1.%2"/>
      <w:lvlJc w:val="left"/>
      <w:pPr>
        <w:tabs>
          <w:tab w:val="num" w:pos="720"/>
        </w:tabs>
        <w:ind w:left="720" w:hanging="360"/>
      </w:pPr>
      <w:rPr>
        <w:rFonts w:ascii="Times New Roman" w:hAnsi="Times New Roman" w:cs="Times New Roman" w:hint="default"/>
      </w:rPr>
    </w:lvl>
    <w:lvl w:ilvl="2">
      <w:start w:val="1"/>
      <w:numFmt w:val="decimal"/>
      <w:lvlText w:val="%1.%2.%3"/>
      <w:lvlJc w:val="left"/>
      <w:pPr>
        <w:tabs>
          <w:tab w:val="num" w:pos="1440"/>
        </w:tabs>
        <w:ind w:left="1440" w:hanging="720"/>
      </w:pPr>
      <w:rPr>
        <w:rFonts w:ascii="Times New Roman" w:hAnsi="Times New Roman" w:cs="Times New Roman" w:hint="default"/>
      </w:rPr>
    </w:lvl>
    <w:lvl w:ilvl="3">
      <w:start w:val="1"/>
      <w:numFmt w:val="decimal"/>
      <w:lvlText w:val="%1.%2.%3.%4"/>
      <w:lvlJc w:val="left"/>
      <w:pPr>
        <w:tabs>
          <w:tab w:val="num" w:pos="2160"/>
        </w:tabs>
        <w:ind w:left="2160" w:hanging="1080"/>
      </w:pPr>
      <w:rPr>
        <w:rFonts w:ascii="Times New Roman" w:hAnsi="Times New Roman" w:cs="Times New Roman" w:hint="default"/>
      </w:rPr>
    </w:lvl>
    <w:lvl w:ilvl="4">
      <w:start w:val="1"/>
      <w:numFmt w:val="decimal"/>
      <w:lvlText w:val="%1.%2.%3.%4.%5"/>
      <w:lvlJc w:val="left"/>
      <w:pPr>
        <w:tabs>
          <w:tab w:val="num" w:pos="2520"/>
        </w:tabs>
        <w:ind w:left="2520" w:hanging="1080"/>
      </w:pPr>
      <w:rPr>
        <w:rFonts w:ascii="Times New Roman" w:hAnsi="Times New Roman" w:cs="Times New Roman" w:hint="default"/>
      </w:rPr>
    </w:lvl>
    <w:lvl w:ilvl="5">
      <w:start w:val="1"/>
      <w:numFmt w:val="decimal"/>
      <w:lvlText w:val="%1.%2.%3.%4.%5.%6"/>
      <w:lvlJc w:val="left"/>
      <w:pPr>
        <w:tabs>
          <w:tab w:val="num" w:pos="3240"/>
        </w:tabs>
        <w:ind w:left="3240" w:hanging="1440"/>
      </w:pPr>
      <w:rPr>
        <w:rFonts w:ascii="Times New Roman" w:hAnsi="Times New Roman" w:cs="Times New Roman" w:hint="default"/>
      </w:rPr>
    </w:lvl>
    <w:lvl w:ilvl="6">
      <w:start w:val="1"/>
      <w:numFmt w:val="decimal"/>
      <w:lvlText w:val="%1.%2.%3.%4.%5.%6.%7"/>
      <w:lvlJc w:val="left"/>
      <w:pPr>
        <w:tabs>
          <w:tab w:val="num" w:pos="3600"/>
        </w:tabs>
        <w:ind w:left="3600" w:hanging="1440"/>
      </w:pPr>
      <w:rPr>
        <w:rFonts w:ascii="Times New Roman" w:hAnsi="Times New Roman" w:cs="Times New Roman" w:hint="default"/>
      </w:rPr>
    </w:lvl>
    <w:lvl w:ilvl="7">
      <w:start w:val="1"/>
      <w:numFmt w:val="decimal"/>
      <w:lvlText w:val="%1.%2.%3.%4.%5.%6.%7.%8"/>
      <w:lvlJc w:val="left"/>
      <w:pPr>
        <w:tabs>
          <w:tab w:val="num" w:pos="4320"/>
        </w:tabs>
        <w:ind w:left="4320" w:hanging="1800"/>
      </w:pPr>
      <w:rPr>
        <w:rFonts w:ascii="Times New Roman" w:hAnsi="Times New Roman" w:cs="Times New Roman" w:hint="default"/>
      </w:rPr>
    </w:lvl>
    <w:lvl w:ilvl="8">
      <w:start w:val="1"/>
      <w:numFmt w:val="decimal"/>
      <w:lvlText w:val="%1.%2.%3.%4.%5.%6.%7.%8.%9"/>
      <w:lvlJc w:val="left"/>
      <w:pPr>
        <w:tabs>
          <w:tab w:val="num" w:pos="4680"/>
        </w:tabs>
        <w:ind w:left="4680" w:hanging="1800"/>
      </w:pPr>
      <w:rPr>
        <w:rFonts w:ascii="Times New Roman" w:hAnsi="Times New Roman" w:cs="Times New Roman" w:hint="default"/>
      </w:rPr>
    </w:lvl>
  </w:abstractNum>
  <w:abstractNum w:abstractNumId="5">
    <w:nsid w:val="1918745C"/>
    <w:multiLevelType w:val="hybridMultilevel"/>
    <w:tmpl w:val="3472779C"/>
    <w:lvl w:ilvl="0" w:tplc="6A9C5F86">
      <w:numFmt w:val="bullet"/>
      <w:lvlText w:val="•"/>
      <w:lvlJc w:val="left"/>
      <w:pPr>
        <w:ind w:left="720" w:hanging="360"/>
      </w:pPr>
      <w:rPr>
        <w:rFonts w:ascii="Calibri" w:eastAsia="Times New Roman" w:hAnsi="Calibri" w:cs="Times New Roman"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6">
    <w:nsid w:val="3094530A"/>
    <w:multiLevelType w:val="hybridMultilevel"/>
    <w:tmpl w:val="F0CC8B78"/>
    <w:lvl w:ilvl="0" w:tplc="A8AA2826">
      <w:start w:val="1"/>
      <w:numFmt w:val="bullet"/>
      <w:lvlText w:val=""/>
      <w:lvlJc w:val="left"/>
      <w:pPr>
        <w:tabs>
          <w:tab w:val="num" w:pos="720"/>
        </w:tabs>
        <w:ind w:left="720" w:hanging="360"/>
      </w:pPr>
      <w:rPr>
        <w:rFonts w:ascii="Symbol" w:hAnsi="Symbol" w:cs="Times New Roman" w:hint="default"/>
        <w:sz w:val="16"/>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Times New Roman" w:hint="default"/>
      </w:rPr>
    </w:lvl>
    <w:lvl w:ilvl="3" w:tplc="04090001">
      <w:start w:val="1"/>
      <w:numFmt w:val="bullet"/>
      <w:lvlText w:val=""/>
      <w:lvlJc w:val="left"/>
      <w:pPr>
        <w:tabs>
          <w:tab w:val="num" w:pos="2880"/>
        </w:tabs>
        <w:ind w:left="2880" w:hanging="360"/>
      </w:pPr>
      <w:rPr>
        <w:rFonts w:ascii="Symbol" w:hAnsi="Symbol" w:cs="Times New Roman"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Times New Roman" w:hint="default"/>
      </w:rPr>
    </w:lvl>
    <w:lvl w:ilvl="6" w:tplc="04090001">
      <w:start w:val="1"/>
      <w:numFmt w:val="bullet"/>
      <w:lvlText w:val=""/>
      <w:lvlJc w:val="left"/>
      <w:pPr>
        <w:tabs>
          <w:tab w:val="num" w:pos="5040"/>
        </w:tabs>
        <w:ind w:left="5040" w:hanging="360"/>
      </w:pPr>
      <w:rPr>
        <w:rFonts w:ascii="Symbol" w:hAnsi="Symbol" w:cs="Times New Roman"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Times New Roman" w:hint="default"/>
      </w:rPr>
    </w:lvl>
  </w:abstractNum>
  <w:abstractNum w:abstractNumId="7">
    <w:nsid w:val="351B77F9"/>
    <w:multiLevelType w:val="hybridMultilevel"/>
    <w:tmpl w:val="AD4476CE"/>
    <w:lvl w:ilvl="0" w:tplc="A8AA2826">
      <w:start w:val="1"/>
      <w:numFmt w:val="bullet"/>
      <w:lvlText w:val=""/>
      <w:lvlJc w:val="left"/>
      <w:pPr>
        <w:tabs>
          <w:tab w:val="num" w:pos="1429"/>
        </w:tabs>
        <w:ind w:left="1429" w:hanging="360"/>
      </w:pPr>
      <w:rPr>
        <w:rFonts w:ascii="Symbol" w:hAnsi="Symbol" w:cs="Times New Roman" w:hint="default"/>
        <w:sz w:val="16"/>
      </w:rPr>
    </w:lvl>
    <w:lvl w:ilvl="1" w:tplc="08090003">
      <w:start w:val="1"/>
      <w:numFmt w:val="bullet"/>
      <w:lvlText w:val="o"/>
      <w:lvlJc w:val="left"/>
      <w:pPr>
        <w:tabs>
          <w:tab w:val="num" w:pos="2149"/>
        </w:tabs>
        <w:ind w:left="2149" w:hanging="360"/>
      </w:pPr>
      <w:rPr>
        <w:rFonts w:ascii="Courier New" w:hAnsi="Courier New" w:cs="Courier New" w:hint="default"/>
      </w:rPr>
    </w:lvl>
    <w:lvl w:ilvl="2" w:tplc="08090005">
      <w:start w:val="1"/>
      <w:numFmt w:val="bullet"/>
      <w:lvlText w:val=""/>
      <w:lvlJc w:val="left"/>
      <w:pPr>
        <w:tabs>
          <w:tab w:val="num" w:pos="2869"/>
        </w:tabs>
        <w:ind w:left="2869" w:hanging="360"/>
      </w:pPr>
      <w:rPr>
        <w:rFonts w:ascii="Wingdings" w:hAnsi="Wingdings" w:cs="Times New Roman" w:hint="default"/>
      </w:rPr>
    </w:lvl>
    <w:lvl w:ilvl="3" w:tplc="08090001">
      <w:start w:val="1"/>
      <w:numFmt w:val="bullet"/>
      <w:lvlText w:val=""/>
      <w:lvlJc w:val="left"/>
      <w:pPr>
        <w:tabs>
          <w:tab w:val="num" w:pos="3589"/>
        </w:tabs>
        <w:ind w:left="3589" w:hanging="360"/>
      </w:pPr>
      <w:rPr>
        <w:rFonts w:ascii="Symbol" w:hAnsi="Symbol" w:cs="Times New Roman" w:hint="default"/>
      </w:rPr>
    </w:lvl>
    <w:lvl w:ilvl="4" w:tplc="08090003">
      <w:start w:val="1"/>
      <w:numFmt w:val="bullet"/>
      <w:lvlText w:val="o"/>
      <w:lvlJc w:val="left"/>
      <w:pPr>
        <w:tabs>
          <w:tab w:val="num" w:pos="4309"/>
        </w:tabs>
        <w:ind w:left="4309" w:hanging="360"/>
      </w:pPr>
      <w:rPr>
        <w:rFonts w:ascii="Courier New" w:hAnsi="Courier New" w:cs="Courier New" w:hint="default"/>
      </w:rPr>
    </w:lvl>
    <w:lvl w:ilvl="5" w:tplc="08090005">
      <w:start w:val="1"/>
      <w:numFmt w:val="bullet"/>
      <w:lvlText w:val=""/>
      <w:lvlJc w:val="left"/>
      <w:pPr>
        <w:tabs>
          <w:tab w:val="num" w:pos="5029"/>
        </w:tabs>
        <w:ind w:left="5029" w:hanging="360"/>
      </w:pPr>
      <w:rPr>
        <w:rFonts w:ascii="Wingdings" w:hAnsi="Wingdings" w:cs="Times New Roman" w:hint="default"/>
      </w:rPr>
    </w:lvl>
    <w:lvl w:ilvl="6" w:tplc="08090001">
      <w:start w:val="1"/>
      <w:numFmt w:val="bullet"/>
      <w:lvlText w:val=""/>
      <w:lvlJc w:val="left"/>
      <w:pPr>
        <w:tabs>
          <w:tab w:val="num" w:pos="5749"/>
        </w:tabs>
        <w:ind w:left="5749" w:hanging="360"/>
      </w:pPr>
      <w:rPr>
        <w:rFonts w:ascii="Symbol" w:hAnsi="Symbol" w:cs="Times New Roman" w:hint="default"/>
      </w:rPr>
    </w:lvl>
    <w:lvl w:ilvl="7" w:tplc="08090003">
      <w:start w:val="1"/>
      <w:numFmt w:val="bullet"/>
      <w:lvlText w:val="o"/>
      <w:lvlJc w:val="left"/>
      <w:pPr>
        <w:tabs>
          <w:tab w:val="num" w:pos="6469"/>
        </w:tabs>
        <w:ind w:left="6469" w:hanging="360"/>
      </w:pPr>
      <w:rPr>
        <w:rFonts w:ascii="Courier New" w:hAnsi="Courier New" w:cs="Courier New" w:hint="default"/>
      </w:rPr>
    </w:lvl>
    <w:lvl w:ilvl="8" w:tplc="08090005">
      <w:start w:val="1"/>
      <w:numFmt w:val="bullet"/>
      <w:lvlText w:val=""/>
      <w:lvlJc w:val="left"/>
      <w:pPr>
        <w:tabs>
          <w:tab w:val="num" w:pos="7189"/>
        </w:tabs>
        <w:ind w:left="7189" w:hanging="360"/>
      </w:pPr>
      <w:rPr>
        <w:rFonts w:ascii="Wingdings" w:hAnsi="Wingdings" w:cs="Times New Roman" w:hint="default"/>
      </w:rPr>
    </w:lvl>
  </w:abstractNum>
  <w:abstractNum w:abstractNumId="8">
    <w:nsid w:val="448F6193"/>
    <w:multiLevelType w:val="multilevel"/>
    <w:tmpl w:val="15C20968"/>
    <w:lvl w:ilvl="0">
      <w:start w:val="6"/>
      <w:numFmt w:val="decimal"/>
      <w:lvlText w:val="%1"/>
      <w:lvlJc w:val="left"/>
      <w:pPr>
        <w:tabs>
          <w:tab w:val="num" w:pos="720"/>
        </w:tabs>
        <w:ind w:left="720" w:hanging="720"/>
      </w:pPr>
      <w:rPr>
        <w:rFonts w:ascii="Times New Roman" w:hAnsi="Times New Roman" w:cs="Times New Roman" w:hint="default"/>
      </w:rPr>
    </w:lvl>
    <w:lvl w:ilvl="1">
      <w:start w:val="2"/>
      <w:numFmt w:val="decimal"/>
      <w:lvlText w:val="%1.%2"/>
      <w:lvlJc w:val="left"/>
      <w:pPr>
        <w:tabs>
          <w:tab w:val="num" w:pos="720"/>
        </w:tabs>
        <w:ind w:left="720" w:hanging="720"/>
      </w:pPr>
      <w:rPr>
        <w:rFonts w:ascii="Times New Roman" w:hAnsi="Times New Roman" w:cs="Times New Roman" w:hint="default"/>
      </w:rPr>
    </w:lvl>
    <w:lvl w:ilvl="2">
      <w:start w:val="1"/>
      <w:numFmt w:val="decimal"/>
      <w:lvlText w:val="%1.%2.%3"/>
      <w:lvlJc w:val="left"/>
      <w:pPr>
        <w:tabs>
          <w:tab w:val="num" w:pos="720"/>
        </w:tabs>
        <w:ind w:left="720" w:hanging="720"/>
      </w:pPr>
      <w:rPr>
        <w:rFonts w:ascii="Times New Roman" w:hAnsi="Times New Roman" w:cs="Times New Roman" w:hint="default"/>
      </w:rPr>
    </w:lvl>
    <w:lvl w:ilvl="3">
      <w:start w:val="1"/>
      <w:numFmt w:val="decimal"/>
      <w:lvlText w:val="%1.%2.%3.%4"/>
      <w:lvlJc w:val="left"/>
      <w:pPr>
        <w:tabs>
          <w:tab w:val="num" w:pos="720"/>
        </w:tabs>
        <w:ind w:left="720" w:hanging="720"/>
      </w:pPr>
      <w:rPr>
        <w:rFonts w:ascii="Times New Roman" w:hAnsi="Times New Roman" w:cs="Times New Roman" w:hint="default"/>
      </w:rPr>
    </w:lvl>
    <w:lvl w:ilvl="4">
      <w:start w:val="1"/>
      <w:numFmt w:val="decimal"/>
      <w:lvlText w:val="%1.%2.%3.%4.%5"/>
      <w:lvlJc w:val="left"/>
      <w:pPr>
        <w:tabs>
          <w:tab w:val="num" w:pos="720"/>
        </w:tabs>
        <w:ind w:left="720" w:hanging="720"/>
      </w:pPr>
      <w:rPr>
        <w:rFonts w:ascii="Times New Roman" w:hAnsi="Times New Roman" w:cs="Times New Roman" w:hint="default"/>
      </w:rPr>
    </w:lvl>
    <w:lvl w:ilvl="5">
      <w:start w:val="1"/>
      <w:numFmt w:val="decimal"/>
      <w:lvlText w:val="%1.%2.%3.%4.%5.%6"/>
      <w:lvlJc w:val="left"/>
      <w:pPr>
        <w:tabs>
          <w:tab w:val="num" w:pos="1080"/>
        </w:tabs>
        <w:ind w:left="1080" w:hanging="1080"/>
      </w:pPr>
      <w:rPr>
        <w:rFonts w:ascii="Times New Roman" w:hAnsi="Times New Roman" w:cs="Times New Roman" w:hint="default"/>
      </w:rPr>
    </w:lvl>
    <w:lvl w:ilvl="6">
      <w:start w:val="1"/>
      <w:numFmt w:val="decimal"/>
      <w:lvlText w:val="%1.%2.%3.%4.%5.%6.%7"/>
      <w:lvlJc w:val="left"/>
      <w:pPr>
        <w:tabs>
          <w:tab w:val="num" w:pos="1080"/>
        </w:tabs>
        <w:ind w:left="1080" w:hanging="1080"/>
      </w:pPr>
      <w:rPr>
        <w:rFonts w:ascii="Times New Roman" w:hAnsi="Times New Roman" w:cs="Times New Roman" w:hint="default"/>
      </w:rPr>
    </w:lvl>
    <w:lvl w:ilvl="7">
      <w:start w:val="1"/>
      <w:numFmt w:val="decimal"/>
      <w:lvlText w:val="%1.%2.%3.%4.%5.%6.%7.%8"/>
      <w:lvlJc w:val="left"/>
      <w:pPr>
        <w:tabs>
          <w:tab w:val="num" w:pos="1440"/>
        </w:tabs>
        <w:ind w:left="1440" w:hanging="1440"/>
      </w:pPr>
      <w:rPr>
        <w:rFonts w:ascii="Times New Roman" w:hAnsi="Times New Roman" w:cs="Times New Roman" w:hint="default"/>
      </w:rPr>
    </w:lvl>
    <w:lvl w:ilvl="8">
      <w:start w:val="1"/>
      <w:numFmt w:val="decimal"/>
      <w:lvlText w:val="%1.%2.%3.%4.%5.%6.%7.%8.%9"/>
      <w:lvlJc w:val="left"/>
      <w:pPr>
        <w:tabs>
          <w:tab w:val="num" w:pos="1440"/>
        </w:tabs>
        <w:ind w:left="1440" w:hanging="1440"/>
      </w:pPr>
      <w:rPr>
        <w:rFonts w:ascii="Times New Roman" w:hAnsi="Times New Roman" w:cs="Times New Roman" w:hint="default"/>
      </w:rPr>
    </w:lvl>
  </w:abstractNum>
  <w:abstractNum w:abstractNumId="9">
    <w:nsid w:val="49B262EB"/>
    <w:multiLevelType w:val="hybridMultilevel"/>
    <w:tmpl w:val="49A6B98A"/>
    <w:lvl w:ilvl="0" w:tplc="14090001">
      <w:start w:val="1"/>
      <w:numFmt w:val="bullet"/>
      <w:lvlText w:val=""/>
      <w:lvlJc w:val="left"/>
      <w:pPr>
        <w:ind w:left="1332" w:hanging="360"/>
      </w:pPr>
      <w:rPr>
        <w:rFonts w:ascii="Symbol" w:hAnsi="Symbol" w:hint="default"/>
      </w:rPr>
    </w:lvl>
    <w:lvl w:ilvl="1" w:tplc="14090003" w:tentative="1">
      <w:start w:val="1"/>
      <w:numFmt w:val="bullet"/>
      <w:lvlText w:val="o"/>
      <w:lvlJc w:val="left"/>
      <w:pPr>
        <w:ind w:left="2052" w:hanging="360"/>
      </w:pPr>
      <w:rPr>
        <w:rFonts w:ascii="Courier New" w:hAnsi="Courier New" w:cs="Courier New" w:hint="default"/>
      </w:rPr>
    </w:lvl>
    <w:lvl w:ilvl="2" w:tplc="14090005" w:tentative="1">
      <w:start w:val="1"/>
      <w:numFmt w:val="bullet"/>
      <w:lvlText w:val=""/>
      <w:lvlJc w:val="left"/>
      <w:pPr>
        <w:ind w:left="2772" w:hanging="360"/>
      </w:pPr>
      <w:rPr>
        <w:rFonts w:ascii="Wingdings" w:hAnsi="Wingdings" w:hint="default"/>
      </w:rPr>
    </w:lvl>
    <w:lvl w:ilvl="3" w:tplc="14090001" w:tentative="1">
      <w:start w:val="1"/>
      <w:numFmt w:val="bullet"/>
      <w:lvlText w:val=""/>
      <w:lvlJc w:val="left"/>
      <w:pPr>
        <w:ind w:left="3492" w:hanging="360"/>
      </w:pPr>
      <w:rPr>
        <w:rFonts w:ascii="Symbol" w:hAnsi="Symbol" w:hint="default"/>
      </w:rPr>
    </w:lvl>
    <w:lvl w:ilvl="4" w:tplc="14090003" w:tentative="1">
      <w:start w:val="1"/>
      <w:numFmt w:val="bullet"/>
      <w:lvlText w:val="o"/>
      <w:lvlJc w:val="left"/>
      <w:pPr>
        <w:ind w:left="4212" w:hanging="360"/>
      </w:pPr>
      <w:rPr>
        <w:rFonts w:ascii="Courier New" w:hAnsi="Courier New" w:cs="Courier New" w:hint="default"/>
      </w:rPr>
    </w:lvl>
    <w:lvl w:ilvl="5" w:tplc="14090005" w:tentative="1">
      <w:start w:val="1"/>
      <w:numFmt w:val="bullet"/>
      <w:lvlText w:val=""/>
      <w:lvlJc w:val="left"/>
      <w:pPr>
        <w:ind w:left="4932" w:hanging="360"/>
      </w:pPr>
      <w:rPr>
        <w:rFonts w:ascii="Wingdings" w:hAnsi="Wingdings" w:hint="default"/>
      </w:rPr>
    </w:lvl>
    <w:lvl w:ilvl="6" w:tplc="14090001" w:tentative="1">
      <w:start w:val="1"/>
      <w:numFmt w:val="bullet"/>
      <w:lvlText w:val=""/>
      <w:lvlJc w:val="left"/>
      <w:pPr>
        <w:ind w:left="5652" w:hanging="360"/>
      </w:pPr>
      <w:rPr>
        <w:rFonts w:ascii="Symbol" w:hAnsi="Symbol" w:hint="default"/>
      </w:rPr>
    </w:lvl>
    <w:lvl w:ilvl="7" w:tplc="14090003" w:tentative="1">
      <w:start w:val="1"/>
      <w:numFmt w:val="bullet"/>
      <w:lvlText w:val="o"/>
      <w:lvlJc w:val="left"/>
      <w:pPr>
        <w:ind w:left="6372" w:hanging="360"/>
      </w:pPr>
      <w:rPr>
        <w:rFonts w:ascii="Courier New" w:hAnsi="Courier New" w:cs="Courier New" w:hint="default"/>
      </w:rPr>
    </w:lvl>
    <w:lvl w:ilvl="8" w:tplc="14090005" w:tentative="1">
      <w:start w:val="1"/>
      <w:numFmt w:val="bullet"/>
      <w:lvlText w:val=""/>
      <w:lvlJc w:val="left"/>
      <w:pPr>
        <w:ind w:left="7092" w:hanging="360"/>
      </w:pPr>
      <w:rPr>
        <w:rFonts w:ascii="Wingdings" w:hAnsi="Wingdings" w:hint="default"/>
      </w:rPr>
    </w:lvl>
  </w:abstractNum>
  <w:abstractNum w:abstractNumId="10">
    <w:nsid w:val="58174329"/>
    <w:multiLevelType w:val="multilevel"/>
    <w:tmpl w:val="28DAAE1C"/>
    <w:lvl w:ilvl="0">
      <w:start w:val="10"/>
      <w:numFmt w:val="decimal"/>
      <w:lvlText w:val="%1."/>
      <w:lvlJc w:val="left"/>
      <w:pPr>
        <w:tabs>
          <w:tab w:val="num" w:pos="720"/>
        </w:tabs>
        <w:ind w:left="720" w:hanging="720"/>
      </w:pPr>
      <w:rPr>
        <w:rFonts w:ascii="Times New Roman" w:hAnsi="Times New Roman" w:cs="Times New Roman" w:hint="default"/>
      </w:rPr>
    </w:lvl>
    <w:lvl w:ilvl="1">
      <w:start w:val="5"/>
      <w:numFmt w:val="decimal"/>
      <w:isLgl/>
      <w:lvlText w:val="%1.%2"/>
      <w:lvlJc w:val="left"/>
      <w:pPr>
        <w:tabs>
          <w:tab w:val="num" w:pos="1080"/>
        </w:tabs>
        <w:ind w:left="1080" w:hanging="720"/>
      </w:pPr>
      <w:rPr>
        <w:rFonts w:ascii="Times New Roman" w:hAnsi="Times New Roman" w:cs="Times New Roman" w:hint="default"/>
      </w:rPr>
    </w:lvl>
    <w:lvl w:ilvl="2">
      <w:start w:val="2"/>
      <w:numFmt w:val="decimal"/>
      <w:isLgl/>
      <w:lvlText w:val="%1.%2.%3"/>
      <w:lvlJc w:val="left"/>
      <w:pPr>
        <w:tabs>
          <w:tab w:val="num" w:pos="1440"/>
        </w:tabs>
        <w:ind w:left="1440" w:hanging="720"/>
      </w:pPr>
      <w:rPr>
        <w:rFonts w:ascii="Times New Roman" w:hAnsi="Times New Roman" w:cs="Times New Roman" w:hint="default"/>
      </w:rPr>
    </w:lvl>
    <w:lvl w:ilvl="3">
      <w:start w:val="1"/>
      <w:numFmt w:val="decimal"/>
      <w:isLgl/>
      <w:lvlText w:val="%1.%2.%3.%4"/>
      <w:lvlJc w:val="left"/>
      <w:pPr>
        <w:tabs>
          <w:tab w:val="num" w:pos="2160"/>
        </w:tabs>
        <w:ind w:left="2160" w:hanging="1080"/>
      </w:pPr>
      <w:rPr>
        <w:rFonts w:ascii="Times New Roman" w:hAnsi="Times New Roman" w:cs="Times New Roman" w:hint="default"/>
      </w:rPr>
    </w:lvl>
    <w:lvl w:ilvl="4">
      <w:start w:val="1"/>
      <w:numFmt w:val="decimal"/>
      <w:isLgl/>
      <w:lvlText w:val="%1.%2.%3.%4.%5"/>
      <w:lvlJc w:val="left"/>
      <w:pPr>
        <w:tabs>
          <w:tab w:val="num" w:pos="2520"/>
        </w:tabs>
        <w:ind w:left="2520" w:hanging="1080"/>
      </w:pPr>
      <w:rPr>
        <w:rFonts w:ascii="Times New Roman" w:hAnsi="Times New Roman" w:cs="Times New Roman" w:hint="default"/>
      </w:rPr>
    </w:lvl>
    <w:lvl w:ilvl="5">
      <w:start w:val="1"/>
      <w:numFmt w:val="decimal"/>
      <w:isLgl/>
      <w:lvlText w:val="%1.%2.%3.%4.%5.%6"/>
      <w:lvlJc w:val="left"/>
      <w:pPr>
        <w:tabs>
          <w:tab w:val="num" w:pos="3240"/>
        </w:tabs>
        <w:ind w:left="3240" w:hanging="1440"/>
      </w:pPr>
      <w:rPr>
        <w:rFonts w:ascii="Times New Roman" w:hAnsi="Times New Roman" w:cs="Times New Roman" w:hint="default"/>
      </w:rPr>
    </w:lvl>
    <w:lvl w:ilvl="6">
      <w:start w:val="1"/>
      <w:numFmt w:val="decimal"/>
      <w:isLgl/>
      <w:lvlText w:val="%1.%2.%3.%4.%5.%6.%7"/>
      <w:lvlJc w:val="left"/>
      <w:pPr>
        <w:tabs>
          <w:tab w:val="num" w:pos="3600"/>
        </w:tabs>
        <w:ind w:left="3600" w:hanging="1440"/>
      </w:pPr>
      <w:rPr>
        <w:rFonts w:ascii="Times New Roman" w:hAnsi="Times New Roman" w:cs="Times New Roman" w:hint="default"/>
      </w:rPr>
    </w:lvl>
    <w:lvl w:ilvl="7">
      <w:start w:val="1"/>
      <w:numFmt w:val="decimal"/>
      <w:isLgl/>
      <w:lvlText w:val="%1.%2.%3.%4.%5.%6.%7.%8"/>
      <w:lvlJc w:val="left"/>
      <w:pPr>
        <w:tabs>
          <w:tab w:val="num" w:pos="4320"/>
        </w:tabs>
        <w:ind w:left="4320" w:hanging="1800"/>
      </w:pPr>
      <w:rPr>
        <w:rFonts w:ascii="Times New Roman" w:hAnsi="Times New Roman" w:cs="Times New Roman" w:hint="default"/>
      </w:rPr>
    </w:lvl>
    <w:lvl w:ilvl="8">
      <w:start w:val="1"/>
      <w:numFmt w:val="decimal"/>
      <w:isLgl/>
      <w:lvlText w:val="%1.%2.%3.%4.%5.%6.%7.%8.%9"/>
      <w:lvlJc w:val="left"/>
      <w:pPr>
        <w:tabs>
          <w:tab w:val="num" w:pos="4680"/>
        </w:tabs>
        <w:ind w:left="4680" w:hanging="1800"/>
      </w:pPr>
      <w:rPr>
        <w:rFonts w:ascii="Times New Roman" w:hAnsi="Times New Roman" w:cs="Times New Roman" w:hint="default"/>
      </w:rPr>
    </w:lvl>
  </w:abstractNum>
  <w:abstractNum w:abstractNumId="11">
    <w:nsid w:val="588B1A00"/>
    <w:multiLevelType w:val="hybridMultilevel"/>
    <w:tmpl w:val="616E3FD2"/>
    <w:lvl w:ilvl="0" w:tplc="ED22E878">
      <w:start w:val="1"/>
      <w:numFmt w:val="bullet"/>
      <w:lvlText w:val=""/>
      <w:lvlJc w:val="left"/>
      <w:pPr>
        <w:tabs>
          <w:tab w:val="num" w:pos="360"/>
        </w:tabs>
        <w:ind w:left="360" w:hanging="360"/>
      </w:pPr>
      <w:rPr>
        <w:rFonts w:ascii="Symbol" w:hAnsi="Symbol" w:cs="Times New Roman" w:hint="default"/>
        <w:sz w:val="16"/>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Times New Roman" w:hint="default"/>
      </w:rPr>
    </w:lvl>
    <w:lvl w:ilvl="3" w:tplc="08090001">
      <w:start w:val="1"/>
      <w:numFmt w:val="bullet"/>
      <w:lvlText w:val=""/>
      <w:lvlJc w:val="left"/>
      <w:pPr>
        <w:tabs>
          <w:tab w:val="num" w:pos="2880"/>
        </w:tabs>
        <w:ind w:left="2880" w:hanging="360"/>
      </w:pPr>
      <w:rPr>
        <w:rFonts w:ascii="Symbol" w:hAnsi="Symbol" w:cs="Times New Roman"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Times New Roman" w:hint="default"/>
      </w:rPr>
    </w:lvl>
    <w:lvl w:ilvl="6" w:tplc="08090001">
      <w:start w:val="1"/>
      <w:numFmt w:val="bullet"/>
      <w:lvlText w:val=""/>
      <w:lvlJc w:val="left"/>
      <w:pPr>
        <w:tabs>
          <w:tab w:val="num" w:pos="5040"/>
        </w:tabs>
        <w:ind w:left="5040" w:hanging="360"/>
      </w:pPr>
      <w:rPr>
        <w:rFonts w:ascii="Symbol" w:hAnsi="Symbol" w:cs="Times New Roman"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Times New Roman" w:hint="default"/>
      </w:rPr>
    </w:lvl>
  </w:abstractNum>
  <w:abstractNum w:abstractNumId="12">
    <w:nsid w:val="63742C07"/>
    <w:multiLevelType w:val="hybridMultilevel"/>
    <w:tmpl w:val="92AA097C"/>
    <w:lvl w:ilvl="0" w:tplc="ACF4A0FE">
      <w:start w:val="1"/>
      <w:numFmt w:val="bullet"/>
      <w:lvlText w:val=""/>
      <w:lvlJc w:val="left"/>
      <w:pPr>
        <w:tabs>
          <w:tab w:val="num" w:pos="360"/>
        </w:tabs>
        <w:ind w:left="360" w:hanging="360"/>
      </w:pPr>
      <w:rPr>
        <w:rFonts w:ascii="Symbol" w:hAnsi="Symbol" w:cs="Times New Roman" w:hint="default"/>
        <w:b w:val="0"/>
        <w:sz w:val="16"/>
      </w:rPr>
    </w:lvl>
    <w:lvl w:ilvl="1" w:tplc="04090019">
      <w:start w:val="1"/>
      <w:numFmt w:val="lowerLetter"/>
      <w:lvlText w:val="%2."/>
      <w:lvlJc w:val="left"/>
      <w:pPr>
        <w:tabs>
          <w:tab w:val="num" w:pos="1440"/>
        </w:tabs>
        <w:ind w:left="1440" w:hanging="360"/>
      </w:pPr>
      <w:rPr>
        <w:rFonts w:ascii="Times New Roman" w:hAnsi="Times New Roman" w:cs="Times New Roman"/>
      </w:rPr>
    </w:lvl>
    <w:lvl w:ilvl="2" w:tplc="0409001B">
      <w:start w:val="1"/>
      <w:numFmt w:val="lowerRoman"/>
      <w:lvlText w:val="%3."/>
      <w:lvlJc w:val="right"/>
      <w:pPr>
        <w:tabs>
          <w:tab w:val="num" w:pos="2160"/>
        </w:tabs>
        <w:ind w:left="2160" w:hanging="180"/>
      </w:pPr>
      <w:rPr>
        <w:rFonts w:ascii="Times New Roman" w:hAnsi="Times New Roman" w:cs="Times New Roman"/>
      </w:rPr>
    </w:lvl>
    <w:lvl w:ilvl="3" w:tplc="0409000F">
      <w:start w:val="1"/>
      <w:numFmt w:val="decimal"/>
      <w:lvlText w:val="%4."/>
      <w:lvlJc w:val="left"/>
      <w:pPr>
        <w:tabs>
          <w:tab w:val="num" w:pos="2880"/>
        </w:tabs>
        <w:ind w:left="2880" w:hanging="360"/>
      </w:pPr>
      <w:rPr>
        <w:rFonts w:ascii="Times New Roman" w:hAnsi="Times New Roman" w:cs="Times New Roman"/>
      </w:rPr>
    </w:lvl>
    <w:lvl w:ilvl="4" w:tplc="04090019">
      <w:start w:val="1"/>
      <w:numFmt w:val="lowerLetter"/>
      <w:lvlText w:val="%5."/>
      <w:lvlJc w:val="left"/>
      <w:pPr>
        <w:tabs>
          <w:tab w:val="num" w:pos="3600"/>
        </w:tabs>
        <w:ind w:left="3600" w:hanging="360"/>
      </w:pPr>
      <w:rPr>
        <w:rFonts w:ascii="Times New Roman" w:hAnsi="Times New Roman" w:cs="Times New Roman"/>
      </w:rPr>
    </w:lvl>
    <w:lvl w:ilvl="5" w:tplc="0409001B">
      <w:start w:val="1"/>
      <w:numFmt w:val="lowerRoman"/>
      <w:lvlText w:val="%6."/>
      <w:lvlJc w:val="right"/>
      <w:pPr>
        <w:tabs>
          <w:tab w:val="num" w:pos="4320"/>
        </w:tabs>
        <w:ind w:left="4320" w:hanging="180"/>
      </w:pPr>
      <w:rPr>
        <w:rFonts w:ascii="Times New Roman" w:hAnsi="Times New Roman" w:cs="Times New Roman"/>
      </w:rPr>
    </w:lvl>
    <w:lvl w:ilvl="6" w:tplc="0409000F">
      <w:start w:val="1"/>
      <w:numFmt w:val="decimal"/>
      <w:lvlText w:val="%7."/>
      <w:lvlJc w:val="left"/>
      <w:pPr>
        <w:tabs>
          <w:tab w:val="num" w:pos="5040"/>
        </w:tabs>
        <w:ind w:left="5040" w:hanging="360"/>
      </w:pPr>
      <w:rPr>
        <w:rFonts w:ascii="Times New Roman" w:hAnsi="Times New Roman" w:cs="Times New Roman"/>
      </w:rPr>
    </w:lvl>
    <w:lvl w:ilvl="7" w:tplc="04090019">
      <w:start w:val="1"/>
      <w:numFmt w:val="lowerLetter"/>
      <w:lvlText w:val="%8."/>
      <w:lvlJc w:val="left"/>
      <w:pPr>
        <w:tabs>
          <w:tab w:val="num" w:pos="5760"/>
        </w:tabs>
        <w:ind w:left="5760" w:hanging="360"/>
      </w:pPr>
      <w:rPr>
        <w:rFonts w:ascii="Times New Roman" w:hAnsi="Times New Roman" w:cs="Times New Roman"/>
      </w:rPr>
    </w:lvl>
    <w:lvl w:ilvl="8" w:tplc="0409001B">
      <w:start w:val="1"/>
      <w:numFmt w:val="lowerRoman"/>
      <w:lvlText w:val="%9."/>
      <w:lvlJc w:val="right"/>
      <w:pPr>
        <w:tabs>
          <w:tab w:val="num" w:pos="6480"/>
        </w:tabs>
        <w:ind w:left="6480" w:hanging="180"/>
      </w:pPr>
      <w:rPr>
        <w:rFonts w:ascii="Times New Roman" w:hAnsi="Times New Roman" w:cs="Times New Roman"/>
      </w:rPr>
    </w:lvl>
  </w:abstractNum>
  <w:abstractNum w:abstractNumId="13">
    <w:nsid w:val="73CF14B4"/>
    <w:multiLevelType w:val="multilevel"/>
    <w:tmpl w:val="C7827314"/>
    <w:lvl w:ilvl="0">
      <w:start w:val="8"/>
      <w:numFmt w:val="decimal"/>
      <w:lvlText w:val="%1"/>
      <w:lvlJc w:val="left"/>
      <w:pPr>
        <w:tabs>
          <w:tab w:val="num" w:pos="360"/>
        </w:tabs>
        <w:ind w:left="360" w:hanging="360"/>
      </w:pPr>
      <w:rPr>
        <w:rFonts w:ascii="Times New Roman" w:hAnsi="Times New Roman" w:cs="Times New Roman" w:hint="default"/>
      </w:rPr>
    </w:lvl>
    <w:lvl w:ilvl="1">
      <w:start w:val="3"/>
      <w:numFmt w:val="decimal"/>
      <w:lvlText w:val="%1.%2"/>
      <w:lvlJc w:val="left"/>
      <w:pPr>
        <w:tabs>
          <w:tab w:val="num" w:pos="720"/>
        </w:tabs>
        <w:ind w:left="720" w:hanging="360"/>
      </w:pPr>
      <w:rPr>
        <w:rFonts w:ascii="Times New Roman" w:hAnsi="Times New Roman" w:cs="Times New Roman" w:hint="default"/>
      </w:rPr>
    </w:lvl>
    <w:lvl w:ilvl="2">
      <w:start w:val="1"/>
      <w:numFmt w:val="decimal"/>
      <w:lvlText w:val="%1.%2.%3"/>
      <w:lvlJc w:val="left"/>
      <w:pPr>
        <w:tabs>
          <w:tab w:val="num" w:pos="1713"/>
        </w:tabs>
        <w:ind w:left="1713" w:hanging="720"/>
      </w:pPr>
      <w:rPr>
        <w:rFonts w:ascii="Times New Roman" w:hAnsi="Times New Roman" w:cs="Times New Roman" w:hint="default"/>
      </w:rPr>
    </w:lvl>
    <w:lvl w:ilvl="3">
      <w:start w:val="1"/>
      <w:numFmt w:val="decimal"/>
      <w:lvlText w:val="%1.%2.%3.%4"/>
      <w:lvlJc w:val="left"/>
      <w:pPr>
        <w:tabs>
          <w:tab w:val="num" w:pos="2160"/>
        </w:tabs>
        <w:ind w:left="2160" w:hanging="1080"/>
      </w:pPr>
      <w:rPr>
        <w:rFonts w:ascii="Times New Roman" w:hAnsi="Times New Roman" w:cs="Times New Roman" w:hint="default"/>
      </w:rPr>
    </w:lvl>
    <w:lvl w:ilvl="4">
      <w:start w:val="1"/>
      <w:numFmt w:val="decimal"/>
      <w:lvlText w:val="%1.%2.%3.%4.%5"/>
      <w:lvlJc w:val="left"/>
      <w:pPr>
        <w:tabs>
          <w:tab w:val="num" w:pos="2520"/>
        </w:tabs>
        <w:ind w:left="2520" w:hanging="1080"/>
      </w:pPr>
      <w:rPr>
        <w:rFonts w:ascii="Times New Roman" w:hAnsi="Times New Roman" w:cs="Times New Roman" w:hint="default"/>
      </w:rPr>
    </w:lvl>
    <w:lvl w:ilvl="5">
      <w:start w:val="1"/>
      <w:numFmt w:val="decimal"/>
      <w:lvlText w:val="%1.%2.%3.%4.%5.%6"/>
      <w:lvlJc w:val="left"/>
      <w:pPr>
        <w:tabs>
          <w:tab w:val="num" w:pos="3240"/>
        </w:tabs>
        <w:ind w:left="3240" w:hanging="1440"/>
      </w:pPr>
      <w:rPr>
        <w:rFonts w:ascii="Times New Roman" w:hAnsi="Times New Roman" w:cs="Times New Roman" w:hint="default"/>
      </w:rPr>
    </w:lvl>
    <w:lvl w:ilvl="6">
      <w:start w:val="1"/>
      <w:numFmt w:val="decimal"/>
      <w:lvlText w:val="%1.%2.%3.%4.%5.%6.%7"/>
      <w:lvlJc w:val="left"/>
      <w:pPr>
        <w:tabs>
          <w:tab w:val="num" w:pos="3600"/>
        </w:tabs>
        <w:ind w:left="3600" w:hanging="1440"/>
      </w:pPr>
      <w:rPr>
        <w:rFonts w:ascii="Times New Roman" w:hAnsi="Times New Roman" w:cs="Times New Roman" w:hint="default"/>
      </w:rPr>
    </w:lvl>
    <w:lvl w:ilvl="7">
      <w:start w:val="1"/>
      <w:numFmt w:val="decimal"/>
      <w:lvlText w:val="%1.%2.%3.%4.%5.%6.%7.%8"/>
      <w:lvlJc w:val="left"/>
      <w:pPr>
        <w:tabs>
          <w:tab w:val="num" w:pos="4320"/>
        </w:tabs>
        <w:ind w:left="4320" w:hanging="1800"/>
      </w:pPr>
      <w:rPr>
        <w:rFonts w:ascii="Times New Roman" w:hAnsi="Times New Roman" w:cs="Times New Roman" w:hint="default"/>
      </w:rPr>
    </w:lvl>
    <w:lvl w:ilvl="8">
      <w:start w:val="1"/>
      <w:numFmt w:val="decimal"/>
      <w:lvlText w:val="%1.%2.%3.%4.%5.%6.%7.%8.%9"/>
      <w:lvlJc w:val="left"/>
      <w:pPr>
        <w:tabs>
          <w:tab w:val="num" w:pos="4680"/>
        </w:tabs>
        <w:ind w:left="4680" w:hanging="1800"/>
      </w:pPr>
      <w:rPr>
        <w:rFonts w:ascii="Times New Roman" w:hAnsi="Times New Roman" w:cs="Times New Roman" w:hint="default"/>
      </w:rPr>
    </w:lvl>
  </w:abstractNum>
  <w:abstractNum w:abstractNumId="14">
    <w:nsid w:val="7523022D"/>
    <w:multiLevelType w:val="hybridMultilevel"/>
    <w:tmpl w:val="53A8B358"/>
    <w:lvl w:ilvl="0" w:tplc="FFFFFFFF">
      <w:start w:val="1"/>
      <w:numFmt w:val="bullet"/>
      <w:lvlText w:val=""/>
      <w:lvlJc w:val="left"/>
      <w:pPr>
        <w:tabs>
          <w:tab w:val="num" w:pos="720"/>
        </w:tabs>
        <w:ind w:left="720" w:hanging="360"/>
      </w:pPr>
      <w:rPr>
        <w:rFonts w:ascii="Wingdings" w:hAnsi="Wingdings" w:cs="Times New Roman"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Times New Roman" w:hint="default"/>
      </w:rPr>
    </w:lvl>
    <w:lvl w:ilvl="3" w:tplc="FFFFFFFF">
      <w:start w:val="1"/>
      <w:numFmt w:val="bullet"/>
      <w:lvlText w:val=""/>
      <w:lvlJc w:val="left"/>
      <w:pPr>
        <w:tabs>
          <w:tab w:val="num" w:pos="2880"/>
        </w:tabs>
        <w:ind w:left="2880" w:hanging="360"/>
      </w:pPr>
      <w:rPr>
        <w:rFonts w:ascii="Symbol" w:hAnsi="Symbol" w:cs="Times New Roman"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Times New Roman" w:hint="default"/>
      </w:rPr>
    </w:lvl>
    <w:lvl w:ilvl="6" w:tplc="FFFFFFFF">
      <w:start w:val="1"/>
      <w:numFmt w:val="bullet"/>
      <w:lvlText w:val=""/>
      <w:lvlJc w:val="left"/>
      <w:pPr>
        <w:tabs>
          <w:tab w:val="num" w:pos="5040"/>
        </w:tabs>
        <w:ind w:left="5040" w:hanging="360"/>
      </w:pPr>
      <w:rPr>
        <w:rFonts w:ascii="Symbol" w:hAnsi="Symbol" w:cs="Times New Roman"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Times New Roman" w:hint="default"/>
      </w:rPr>
    </w:lvl>
  </w:abstractNum>
  <w:abstractNum w:abstractNumId="15">
    <w:nsid w:val="774A30BE"/>
    <w:multiLevelType w:val="hybridMultilevel"/>
    <w:tmpl w:val="40F2EEC4"/>
    <w:lvl w:ilvl="0" w:tplc="FCC01F30">
      <w:start w:val="1"/>
      <w:numFmt w:val="bullet"/>
      <w:pStyle w:val="Bullet"/>
      <w:lvlText w:val=""/>
      <w:lvlJc w:val="left"/>
      <w:pPr>
        <w:tabs>
          <w:tab w:val="num" w:pos="902"/>
        </w:tabs>
        <w:ind w:left="902" w:hanging="545"/>
      </w:pPr>
      <w:rPr>
        <w:rFonts w:ascii="Symbol" w:hAnsi="Symbol" w:cs="Times New Roman" w:hint="default"/>
      </w:rPr>
    </w:lvl>
    <w:lvl w:ilvl="1" w:tplc="04090019">
      <w:start w:val="1"/>
      <w:numFmt w:val="bullet"/>
      <w:lvlText w:val="o"/>
      <w:lvlJc w:val="left"/>
      <w:pPr>
        <w:tabs>
          <w:tab w:val="num" w:pos="1440"/>
        </w:tabs>
        <w:ind w:left="1440" w:hanging="360"/>
      </w:pPr>
      <w:rPr>
        <w:rFonts w:ascii="Courier New" w:hAnsi="Courier New" w:cs="Courier New" w:hint="default"/>
      </w:rPr>
    </w:lvl>
    <w:lvl w:ilvl="2" w:tplc="0409001B">
      <w:start w:val="1"/>
      <w:numFmt w:val="bullet"/>
      <w:lvlText w:val=""/>
      <w:lvlJc w:val="left"/>
      <w:pPr>
        <w:tabs>
          <w:tab w:val="num" w:pos="2160"/>
        </w:tabs>
        <w:ind w:left="2160" w:hanging="360"/>
      </w:pPr>
      <w:rPr>
        <w:rFonts w:ascii="Wingdings" w:hAnsi="Wingdings" w:cs="Times New Roman" w:hint="default"/>
      </w:rPr>
    </w:lvl>
    <w:lvl w:ilvl="3" w:tplc="0409000F">
      <w:start w:val="1"/>
      <w:numFmt w:val="bullet"/>
      <w:lvlText w:val=""/>
      <w:lvlJc w:val="left"/>
      <w:pPr>
        <w:tabs>
          <w:tab w:val="num" w:pos="2880"/>
        </w:tabs>
        <w:ind w:left="2880" w:hanging="360"/>
      </w:pPr>
      <w:rPr>
        <w:rFonts w:ascii="Symbol" w:hAnsi="Symbol" w:cs="Times New Roman" w:hint="default"/>
      </w:rPr>
    </w:lvl>
    <w:lvl w:ilvl="4" w:tplc="04090019">
      <w:start w:val="1"/>
      <w:numFmt w:val="bullet"/>
      <w:lvlText w:val="o"/>
      <w:lvlJc w:val="left"/>
      <w:pPr>
        <w:tabs>
          <w:tab w:val="num" w:pos="3600"/>
        </w:tabs>
        <w:ind w:left="3600" w:hanging="360"/>
      </w:pPr>
      <w:rPr>
        <w:rFonts w:ascii="Courier New" w:hAnsi="Courier New" w:cs="Courier New" w:hint="default"/>
      </w:rPr>
    </w:lvl>
    <w:lvl w:ilvl="5" w:tplc="0409001B">
      <w:start w:val="1"/>
      <w:numFmt w:val="bullet"/>
      <w:lvlText w:val=""/>
      <w:lvlJc w:val="left"/>
      <w:pPr>
        <w:tabs>
          <w:tab w:val="num" w:pos="4320"/>
        </w:tabs>
        <w:ind w:left="4320" w:hanging="360"/>
      </w:pPr>
      <w:rPr>
        <w:rFonts w:ascii="Wingdings" w:hAnsi="Wingdings" w:cs="Times New Roman" w:hint="default"/>
      </w:rPr>
    </w:lvl>
    <w:lvl w:ilvl="6" w:tplc="0409000F">
      <w:start w:val="1"/>
      <w:numFmt w:val="bullet"/>
      <w:lvlText w:val=""/>
      <w:lvlJc w:val="left"/>
      <w:pPr>
        <w:tabs>
          <w:tab w:val="num" w:pos="5040"/>
        </w:tabs>
        <w:ind w:left="5040" w:hanging="360"/>
      </w:pPr>
      <w:rPr>
        <w:rFonts w:ascii="Symbol" w:hAnsi="Symbol" w:cs="Times New Roman" w:hint="default"/>
      </w:rPr>
    </w:lvl>
    <w:lvl w:ilvl="7" w:tplc="04090019">
      <w:start w:val="1"/>
      <w:numFmt w:val="bullet"/>
      <w:lvlText w:val="o"/>
      <w:lvlJc w:val="left"/>
      <w:pPr>
        <w:tabs>
          <w:tab w:val="num" w:pos="5760"/>
        </w:tabs>
        <w:ind w:left="5760" w:hanging="360"/>
      </w:pPr>
      <w:rPr>
        <w:rFonts w:ascii="Courier New" w:hAnsi="Courier New" w:cs="Courier New" w:hint="default"/>
      </w:rPr>
    </w:lvl>
    <w:lvl w:ilvl="8" w:tplc="0409001B">
      <w:start w:val="1"/>
      <w:numFmt w:val="bullet"/>
      <w:lvlText w:val=""/>
      <w:lvlJc w:val="left"/>
      <w:pPr>
        <w:tabs>
          <w:tab w:val="num" w:pos="6480"/>
        </w:tabs>
        <w:ind w:left="6480" w:hanging="360"/>
      </w:pPr>
      <w:rPr>
        <w:rFonts w:ascii="Wingdings" w:hAnsi="Wingdings" w:cs="Times New Roman" w:hint="default"/>
      </w:rPr>
    </w:lvl>
  </w:abstractNum>
  <w:abstractNum w:abstractNumId="16">
    <w:nsid w:val="7FB631F4"/>
    <w:multiLevelType w:val="multilevel"/>
    <w:tmpl w:val="3C3AE614"/>
    <w:lvl w:ilvl="0">
      <w:start w:val="7"/>
      <w:numFmt w:val="decimal"/>
      <w:lvlText w:val="%1"/>
      <w:lvlJc w:val="left"/>
      <w:pPr>
        <w:tabs>
          <w:tab w:val="num" w:pos="720"/>
        </w:tabs>
        <w:ind w:left="720" w:hanging="720"/>
      </w:pPr>
      <w:rPr>
        <w:rFonts w:ascii="Times New Roman" w:hAnsi="Times New Roman" w:cs="Times New Roman" w:hint="default"/>
      </w:rPr>
    </w:lvl>
    <w:lvl w:ilvl="1">
      <w:start w:val="8"/>
      <w:numFmt w:val="decimal"/>
      <w:lvlText w:val="%1.%2"/>
      <w:lvlJc w:val="left"/>
      <w:pPr>
        <w:tabs>
          <w:tab w:val="num" w:pos="1080"/>
        </w:tabs>
        <w:ind w:left="1080" w:hanging="720"/>
      </w:pPr>
      <w:rPr>
        <w:rFonts w:ascii="Times New Roman" w:hAnsi="Times New Roman" w:cs="Times New Roman" w:hint="default"/>
      </w:rPr>
    </w:lvl>
    <w:lvl w:ilvl="2">
      <w:start w:val="1"/>
      <w:numFmt w:val="decimal"/>
      <w:lvlText w:val="%1.%2.%3"/>
      <w:lvlJc w:val="left"/>
      <w:pPr>
        <w:tabs>
          <w:tab w:val="num" w:pos="1440"/>
        </w:tabs>
        <w:ind w:left="1440" w:hanging="720"/>
      </w:pPr>
      <w:rPr>
        <w:rFonts w:ascii="Times New Roman" w:hAnsi="Times New Roman" w:cs="Times New Roman" w:hint="default"/>
      </w:rPr>
    </w:lvl>
    <w:lvl w:ilvl="3">
      <w:start w:val="1"/>
      <w:numFmt w:val="decimal"/>
      <w:lvlText w:val="%1.%2.%3.%4"/>
      <w:lvlJc w:val="left"/>
      <w:pPr>
        <w:tabs>
          <w:tab w:val="num" w:pos="2160"/>
        </w:tabs>
        <w:ind w:left="2160" w:hanging="1080"/>
      </w:pPr>
      <w:rPr>
        <w:rFonts w:ascii="Times New Roman" w:hAnsi="Times New Roman" w:cs="Times New Roman" w:hint="default"/>
      </w:rPr>
    </w:lvl>
    <w:lvl w:ilvl="4">
      <w:start w:val="1"/>
      <w:numFmt w:val="decimal"/>
      <w:lvlText w:val="%1.%2.%3.%4.%5"/>
      <w:lvlJc w:val="left"/>
      <w:pPr>
        <w:tabs>
          <w:tab w:val="num" w:pos="2520"/>
        </w:tabs>
        <w:ind w:left="2520" w:hanging="1080"/>
      </w:pPr>
      <w:rPr>
        <w:rFonts w:ascii="Times New Roman" w:hAnsi="Times New Roman" w:cs="Times New Roman" w:hint="default"/>
      </w:rPr>
    </w:lvl>
    <w:lvl w:ilvl="5">
      <w:start w:val="1"/>
      <w:numFmt w:val="decimal"/>
      <w:lvlText w:val="%1.%2.%3.%4.%5.%6"/>
      <w:lvlJc w:val="left"/>
      <w:pPr>
        <w:tabs>
          <w:tab w:val="num" w:pos="3240"/>
        </w:tabs>
        <w:ind w:left="3240" w:hanging="1440"/>
      </w:pPr>
      <w:rPr>
        <w:rFonts w:ascii="Times New Roman" w:hAnsi="Times New Roman" w:cs="Times New Roman" w:hint="default"/>
      </w:rPr>
    </w:lvl>
    <w:lvl w:ilvl="6">
      <w:start w:val="1"/>
      <w:numFmt w:val="decimal"/>
      <w:lvlText w:val="%1.%2.%3.%4.%5.%6.%7"/>
      <w:lvlJc w:val="left"/>
      <w:pPr>
        <w:tabs>
          <w:tab w:val="num" w:pos="3600"/>
        </w:tabs>
        <w:ind w:left="3600" w:hanging="1440"/>
      </w:pPr>
      <w:rPr>
        <w:rFonts w:ascii="Times New Roman" w:hAnsi="Times New Roman" w:cs="Times New Roman" w:hint="default"/>
      </w:rPr>
    </w:lvl>
    <w:lvl w:ilvl="7">
      <w:start w:val="1"/>
      <w:numFmt w:val="decimal"/>
      <w:lvlText w:val="%1.%2.%3.%4.%5.%6.%7.%8"/>
      <w:lvlJc w:val="left"/>
      <w:pPr>
        <w:tabs>
          <w:tab w:val="num" w:pos="4320"/>
        </w:tabs>
        <w:ind w:left="4320" w:hanging="1800"/>
      </w:pPr>
      <w:rPr>
        <w:rFonts w:ascii="Times New Roman" w:hAnsi="Times New Roman" w:cs="Times New Roman" w:hint="default"/>
      </w:rPr>
    </w:lvl>
    <w:lvl w:ilvl="8">
      <w:start w:val="1"/>
      <w:numFmt w:val="decimal"/>
      <w:lvlText w:val="%1.%2.%3.%4.%5.%6.%7.%8.%9"/>
      <w:lvlJc w:val="left"/>
      <w:pPr>
        <w:tabs>
          <w:tab w:val="num" w:pos="4680"/>
        </w:tabs>
        <w:ind w:left="4680" w:hanging="1800"/>
      </w:pPr>
      <w:rPr>
        <w:rFonts w:ascii="Times New Roman" w:hAnsi="Times New Roman" w:cs="Times New Roman" w:hint="default"/>
      </w:rPr>
    </w:lvl>
  </w:abstractNum>
  <w:num w:numId="1">
    <w:abstractNumId w:val="15"/>
  </w:num>
  <w:num w:numId="2">
    <w:abstractNumId w:val="0"/>
  </w:num>
  <w:num w:numId="3">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num>
  <w:num w:numId="5">
    <w:abstractNumId w:val="11"/>
  </w:num>
  <w:num w:numId="6">
    <w:abstractNumId w:val="12"/>
  </w:num>
  <w:num w:numId="7">
    <w:abstractNumId w:val="3"/>
  </w:num>
  <w:num w:numId="8">
    <w:abstractNumId w:val="8"/>
  </w:num>
  <w:num w:numId="9">
    <w:abstractNumId w:val="16"/>
  </w:num>
  <w:num w:numId="10">
    <w:abstractNumId w:val="4"/>
  </w:num>
  <w:num w:numId="11">
    <w:abstractNumId w:val="13"/>
  </w:num>
  <w:num w:numId="12">
    <w:abstractNumId w:val="10"/>
  </w:num>
  <w:num w:numId="13">
    <w:abstractNumId w:val="14"/>
  </w:num>
  <w:num w:numId="14">
    <w:abstractNumId w:val="2"/>
  </w:num>
  <w:num w:numId="15">
    <w:abstractNumId w:val="7"/>
  </w:num>
  <w:num w:numId="16">
    <w:abstractNumId w:val="5"/>
  </w:num>
  <w:num w:numId="17">
    <w:abstractNumId w:val="1"/>
  </w:num>
  <w:num w:numId="1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doNotHyphenateCaps/>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1D62"/>
    <w:rsid w:val="0000111B"/>
    <w:rsid w:val="000841B8"/>
    <w:rsid w:val="000A370B"/>
    <w:rsid w:val="000C7DEC"/>
    <w:rsid w:val="000D066B"/>
    <w:rsid w:val="000D10F2"/>
    <w:rsid w:val="000D2F17"/>
    <w:rsid w:val="001305D8"/>
    <w:rsid w:val="001354B7"/>
    <w:rsid w:val="00144F0E"/>
    <w:rsid w:val="00186B28"/>
    <w:rsid w:val="001C4483"/>
    <w:rsid w:val="001E108D"/>
    <w:rsid w:val="002073B1"/>
    <w:rsid w:val="00237E33"/>
    <w:rsid w:val="0024318B"/>
    <w:rsid w:val="00262614"/>
    <w:rsid w:val="002869BD"/>
    <w:rsid w:val="002C4535"/>
    <w:rsid w:val="00311AC0"/>
    <w:rsid w:val="003439EA"/>
    <w:rsid w:val="00377369"/>
    <w:rsid w:val="003E071D"/>
    <w:rsid w:val="003E27A8"/>
    <w:rsid w:val="003E5275"/>
    <w:rsid w:val="00404799"/>
    <w:rsid w:val="00424AB6"/>
    <w:rsid w:val="00451335"/>
    <w:rsid w:val="00475F1B"/>
    <w:rsid w:val="004970A8"/>
    <w:rsid w:val="004B52FF"/>
    <w:rsid w:val="005017F0"/>
    <w:rsid w:val="00535F7C"/>
    <w:rsid w:val="00547AD8"/>
    <w:rsid w:val="005657E0"/>
    <w:rsid w:val="00566311"/>
    <w:rsid w:val="00571670"/>
    <w:rsid w:val="005B6D07"/>
    <w:rsid w:val="005C39D7"/>
    <w:rsid w:val="00637729"/>
    <w:rsid w:val="00644A5D"/>
    <w:rsid w:val="00676D3A"/>
    <w:rsid w:val="00701A92"/>
    <w:rsid w:val="00777249"/>
    <w:rsid w:val="00782FAD"/>
    <w:rsid w:val="00812C51"/>
    <w:rsid w:val="00814C2C"/>
    <w:rsid w:val="00834DD0"/>
    <w:rsid w:val="008547C4"/>
    <w:rsid w:val="008740AD"/>
    <w:rsid w:val="008D6E1A"/>
    <w:rsid w:val="008F1802"/>
    <w:rsid w:val="008F1877"/>
    <w:rsid w:val="00924CE5"/>
    <w:rsid w:val="00952241"/>
    <w:rsid w:val="009E6A2E"/>
    <w:rsid w:val="00A26DEC"/>
    <w:rsid w:val="00A64840"/>
    <w:rsid w:val="00B03C1F"/>
    <w:rsid w:val="00B1056A"/>
    <w:rsid w:val="00B50423"/>
    <w:rsid w:val="00B84CAC"/>
    <w:rsid w:val="00BC2654"/>
    <w:rsid w:val="00BF022F"/>
    <w:rsid w:val="00C02B23"/>
    <w:rsid w:val="00CD6A49"/>
    <w:rsid w:val="00CF2FBF"/>
    <w:rsid w:val="00CF3889"/>
    <w:rsid w:val="00D173BC"/>
    <w:rsid w:val="00D32D89"/>
    <w:rsid w:val="00D41CF5"/>
    <w:rsid w:val="00E433AF"/>
    <w:rsid w:val="00E65C7A"/>
    <w:rsid w:val="00EB706C"/>
    <w:rsid w:val="00F76174"/>
    <w:rsid w:val="00FC3586"/>
    <w:rsid w:val="00FE1D62"/>
  </w:rsids>
  <m:mathPr>
    <m:mathFont m:val="Cambria Math"/>
    <m:brkBin m:val="before"/>
    <m:brkBinSub m:val="--"/>
    <m:smallFrac m:val="0"/>
    <m:dispDef/>
    <m:lMargin m:val="0"/>
    <m:rMargin m:val="0"/>
    <m:defJc m:val="centerGroup"/>
    <m:wrapIndent m:val="1440"/>
    <m:intLim m:val="subSup"/>
    <m:naryLim m:val="undOvr"/>
  </m:mathPr>
  <w:themeFontLang w:val="en-NZ"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NZ" w:eastAsia="en-N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uiPriority="9" w:qFormat="1"/>
    <w:lsdException w:name="heading 4" w:uiPriority="9" w:qFormat="1"/>
    <w:lsdException w:name="heading 5" w:uiPriority="9"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76174"/>
    <w:rPr>
      <w:sz w:val="24"/>
      <w:szCs w:val="24"/>
      <w:lang w:val="en-AU" w:eastAsia="en-US"/>
    </w:rPr>
  </w:style>
  <w:style w:type="paragraph" w:styleId="Heading1">
    <w:name w:val="heading 1"/>
    <w:basedOn w:val="Normal"/>
    <w:next w:val="Normal"/>
    <w:qFormat/>
    <w:rsid w:val="00F76174"/>
    <w:pPr>
      <w:keepNext/>
      <w:spacing w:before="480"/>
      <w:jc w:val="both"/>
      <w:outlineLvl w:val="0"/>
    </w:pPr>
    <w:rPr>
      <w:rFonts w:ascii="Verdana" w:hAnsi="Verdana"/>
      <w:b/>
      <w:bCs/>
      <w:kern w:val="32"/>
      <w:sz w:val="28"/>
      <w:szCs w:val="28"/>
      <w:lang w:val="en-NZ"/>
    </w:rPr>
  </w:style>
  <w:style w:type="paragraph" w:styleId="Heading2">
    <w:name w:val="heading 2"/>
    <w:basedOn w:val="Normal"/>
    <w:next w:val="Normal"/>
    <w:qFormat/>
    <w:rsid w:val="00834DD0"/>
    <w:pPr>
      <w:keepNext/>
      <w:spacing w:before="240" w:after="240"/>
      <w:jc w:val="both"/>
      <w:outlineLvl w:val="1"/>
    </w:pPr>
    <w:rPr>
      <w:rFonts w:asciiTheme="minorHAnsi" w:hAnsiTheme="minorHAnsi"/>
      <w:b/>
      <w:bCs/>
      <w:i/>
      <w:iCs/>
      <w:sz w:val="22"/>
      <w:szCs w:val="22"/>
      <w:lang w:val="en-NZ"/>
    </w:rPr>
  </w:style>
  <w:style w:type="paragraph" w:styleId="Heading6">
    <w:name w:val="heading 6"/>
    <w:basedOn w:val="Normal"/>
    <w:next w:val="Normal"/>
    <w:qFormat/>
    <w:rsid w:val="00F76174"/>
    <w:pPr>
      <w:keepNext/>
      <w:tabs>
        <w:tab w:val="num" w:pos="3960"/>
      </w:tabs>
      <w:ind w:left="3600"/>
      <w:jc w:val="center"/>
      <w:outlineLvl w:val="5"/>
    </w:pPr>
    <w:rPr>
      <w:rFonts w:ascii="Arial" w:hAnsi="Arial" w:cs="Arial"/>
      <w:sz w:val="28"/>
      <w:szCs w:val="2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rsid w:val="00F76174"/>
    <w:rPr>
      <w:rFonts w:ascii="Cambria" w:hAnsi="Cambria" w:cs="Times New Roman"/>
      <w:b/>
      <w:bCs/>
      <w:kern w:val="32"/>
      <w:sz w:val="32"/>
      <w:szCs w:val="32"/>
      <w:lang w:val="en-AU" w:eastAsia="en-US"/>
    </w:rPr>
  </w:style>
  <w:style w:type="character" w:customStyle="1" w:styleId="Heading2Char">
    <w:name w:val="Heading 2 Char"/>
    <w:basedOn w:val="DefaultParagraphFont"/>
    <w:rsid w:val="00F76174"/>
    <w:rPr>
      <w:rFonts w:ascii="Cambria" w:hAnsi="Cambria" w:cs="Times New Roman"/>
      <w:b/>
      <w:bCs/>
      <w:i/>
      <w:iCs/>
      <w:sz w:val="28"/>
      <w:szCs w:val="28"/>
      <w:lang w:val="en-AU" w:eastAsia="en-US"/>
    </w:rPr>
  </w:style>
  <w:style w:type="character" w:customStyle="1" w:styleId="Heading6Char">
    <w:name w:val="Heading 6 Char"/>
    <w:basedOn w:val="DefaultParagraphFont"/>
    <w:rsid w:val="00F76174"/>
    <w:rPr>
      <w:rFonts w:ascii="Times New Roman" w:hAnsi="Times New Roman" w:cs="Times New Roman"/>
      <w:b/>
      <w:bCs/>
      <w:lang w:val="en-AU" w:eastAsia="en-US"/>
    </w:rPr>
  </w:style>
  <w:style w:type="paragraph" w:customStyle="1" w:styleId="Bullet">
    <w:name w:val="Bullet"/>
    <w:basedOn w:val="Normal"/>
    <w:rsid w:val="00F76174"/>
    <w:pPr>
      <w:numPr>
        <w:numId w:val="1"/>
      </w:numPr>
      <w:spacing w:before="120"/>
      <w:jc w:val="both"/>
    </w:pPr>
    <w:rPr>
      <w:rFonts w:ascii="Verdana" w:hAnsi="Verdana"/>
      <w:sz w:val="18"/>
      <w:szCs w:val="18"/>
      <w:lang w:val="en-NZ"/>
    </w:rPr>
  </w:style>
  <w:style w:type="paragraph" w:customStyle="1" w:styleId="Body">
    <w:name w:val="Body"/>
    <w:basedOn w:val="Normal"/>
    <w:rsid w:val="00F76174"/>
    <w:pPr>
      <w:numPr>
        <w:numId w:val="2"/>
      </w:numPr>
      <w:spacing w:before="240"/>
      <w:jc w:val="both"/>
    </w:pPr>
    <w:rPr>
      <w:rFonts w:ascii="Verdana" w:hAnsi="Verdana"/>
      <w:sz w:val="18"/>
      <w:szCs w:val="18"/>
      <w:lang w:val="en-NZ"/>
    </w:rPr>
  </w:style>
  <w:style w:type="character" w:styleId="Hyperlink">
    <w:name w:val="Hyperlink"/>
    <w:basedOn w:val="DefaultParagraphFont"/>
    <w:uiPriority w:val="99"/>
    <w:rsid w:val="00F76174"/>
    <w:rPr>
      <w:rFonts w:ascii="Times New Roman" w:hAnsi="Times New Roman" w:cs="Times New Roman"/>
      <w:color w:val="0000FF"/>
      <w:u w:val="single"/>
    </w:rPr>
  </w:style>
  <w:style w:type="paragraph" w:styleId="TOC1">
    <w:name w:val="toc 1"/>
    <w:basedOn w:val="Normal"/>
    <w:next w:val="Normal"/>
    <w:autoRedefine/>
    <w:uiPriority w:val="39"/>
    <w:rsid w:val="00F76174"/>
    <w:pPr>
      <w:tabs>
        <w:tab w:val="right" w:leader="dot" w:pos="8640"/>
      </w:tabs>
      <w:spacing w:before="240"/>
      <w:ind w:right="-147"/>
      <w:jc w:val="both"/>
    </w:pPr>
    <w:rPr>
      <w:rFonts w:ascii="Verdana" w:hAnsi="Verdana"/>
      <w:sz w:val="18"/>
      <w:szCs w:val="18"/>
      <w:lang w:val="en-NZ"/>
    </w:rPr>
  </w:style>
  <w:style w:type="paragraph" w:styleId="TOC2">
    <w:name w:val="toc 2"/>
    <w:basedOn w:val="Normal"/>
    <w:next w:val="Normal"/>
    <w:autoRedefine/>
    <w:uiPriority w:val="39"/>
    <w:rsid w:val="000D10F2"/>
    <w:pPr>
      <w:tabs>
        <w:tab w:val="left" w:pos="540"/>
        <w:tab w:val="left" w:pos="1100"/>
        <w:tab w:val="right" w:leader="dot" w:pos="8636"/>
      </w:tabs>
      <w:spacing w:before="240"/>
      <w:ind w:left="360"/>
      <w:jc w:val="both"/>
    </w:pPr>
    <w:rPr>
      <w:rFonts w:ascii="Verdana" w:hAnsi="Verdana"/>
      <w:sz w:val="18"/>
      <w:szCs w:val="18"/>
      <w:lang w:val="en-NZ"/>
    </w:rPr>
  </w:style>
  <w:style w:type="paragraph" w:styleId="BodyTextIndent3">
    <w:name w:val="Body Text Indent 3"/>
    <w:basedOn w:val="Normal"/>
    <w:semiHidden/>
    <w:rsid w:val="00F76174"/>
    <w:pPr>
      <w:widowControl w:val="0"/>
      <w:spacing w:before="240"/>
      <w:ind w:left="720"/>
      <w:jc w:val="both"/>
    </w:pPr>
    <w:rPr>
      <w:rFonts w:ascii="Arial" w:hAnsi="Arial" w:cs="Arial"/>
      <w:sz w:val="22"/>
      <w:szCs w:val="22"/>
      <w:lang w:val="en-NZ"/>
    </w:rPr>
  </w:style>
  <w:style w:type="character" w:customStyle="1" w:styleId="BodyTextIndent3Char">
    <w:name w:val="Body Text Indent 3 Char"/>
    <w:basedOn w:val="DefaultParagraphFont"/>
    <w:rsid w:val="00F76174"/>
    <w:rPr>
      <w:rFonts w:ascii="Times New Roman" w:hAnsi="Times New Roman" w:cs="Times New Roman"/>
      <w:sz w:val="16"/>
      <w:szCs w:val="16"/>
      <w:lang w:val="en-AU" w:eastAsia="en-US"/>
    </w:rPr>
  </w:style>
  <w:style w:type="paragraph" w:styleId="BodyTextIndent2">
    <w:name w:val="Body Text Indent 2"/>
    <w:basedOn w:val="Normal"/>
    <w:semiHidden/>
    <w:rsid w:val="00F76174"/>
    <w:pPr>
      <w:spacing w:before="240" w:after="120" w:line="480" w:lineRule="auto"/>
      <w:ind w:left="283"/>
      <w:jc w:val="both"/>
    </w:pPr>
    <w:rPr>
      <w:rFonts w:ascii="Arial" w:hAnsi="Arial" w:cs="Arial"/>
      <w:sz w:val="22"/>
      <w:szCs w:val="22"/>
      <w:lang w:val="en-NZ" w:eastAsia="en-NZ"/>
    </w:rPr>
  </w:style>
  <w:style w:type="character" w:customStyle="1" w:styleId="BodyTextIndent2Char">
    <w:name w:val="Body Text Indent 2 Char"/>
    <w:basedOn w:val="DefaultParagraphFont"/>
    <w:rsid w:val="00F76174"/>
    <w:rPr>
      <w:rFonts w:ascii="Times New Roman" w:hAnsi="Times New Roman" w:cs="Times New Roman"/>
      <w:sz w:val="24"/>
      <w:szCs w:val="24"/>
      <w:lang w:val="en-AU" w:eastAsia="en-US"/>
    </w:rPr>
  </w:style>
  <w:style w:type="paragraph" w:styleId="Footer">
    <w:name w:val="footer"/>
    <w:basedOn w:val="Normal"/>
    <w:semiHidden/>
    <w:rsid w:val="00F76174"/>
    <w:pPr>
      <w:tabs>
        <w:tab w:val="center" w:pos="4320"/>
        <w:tab w:val="right" w:pos="8640"/>
      </w:tabs>
      <w:spacing w:before="240"/>
      <w:jc w:val="both"/>
    </w:pPr>
    <w:rPr>
      <w:rFonts w:ascii="Verdana" w:hAnsi="Verdana"/>
      <w:sz w:val="18"/>
      <w:szCs w:val="18"/>
      <w:lang w:val="en-NZ"/>
    </w:rPr>
  </w:style>
  <w:style w:type="character" w:customStyle="1" w:styleId="FooterChar">
    <w:name w:val="Footer Char"/>
    <w:basedOn w:val="DefaultParagraphFont"/>
    <w:rsid w:val="00F76174"/>
    <w:rPr>
      <w:rFonts w:ascii="Times New Roman" w:hAnsi="Times New Roman" w:cs="Times New Roman"/>
      <w:sz w:val="24"/>
      <w:szCs w:val="24"/>
      <w:lang w:val="en-AU" w:eastAsia="en-US"/>
    </w:rPr>
  </w:style>
  <w:style w:type="paragraph" w:styleId="Header">
    <w:name w:val="header"/>
    <w:basedOn w:val="Normal"/>
    <w:link w:val="HeaderChar"/>
    <w:uiPriority w:val="99"/>
    <w:unhideWhenUsed/>
    <w:rsid w:val="00FE1D62"/>
    <w:pPr>
      <w:tabs>
        <w:tab w:val="center" w:pos="4513"/>
        <w:tab w:val="right" w:pos="9026"/>
      </w:tabs>
    </w:pPr>
  </w:style>
  <w:style w:type="character" w:customStyle="1" w:styleId="HeaderChar">
    <w:name w:val="Header Char"/>
    <w:basedOn w:val="DefaultParagraphFont"/>
    <w:link w:val="Header"/>
    <w:uiPriority w:val="99"/>
    <w:rsid w:val="00FE1D62"/>
    <w:rPr>
      <w:sz w:val="24"/>
      <w:szCs w:val="24"/>
      <w:lang w:val="en-AU" w:eastAsia="en-US"/>
    </w:rPr>
  </w:style>
  <w:style w:type="paragraph" w:styleId="BalloonText">
    <w:name w:val="Balloon Text"/>
    <w:basedOn w:val="Normal"/>
    <w:link w:val="BalloonTextChar"/>
    <w:uiPriority w:val="99"/>
    <w:semiHidden/>
    <w:unhideWhenUsed/>
    <w:rsid w:val="00814C2C"/>
    <w:rPr>
      <w:rFonts w:ascii="Tahoma" w:hAnsi="Tahoma" w:cs="Tahoma"/>
      <w:sz w:val="16"/>
      <w:szCs w:val="16"/>
    </w:rPr>
  </w:style>
  <w:style w:type="character" w:customStyle="1" w:styleId="BalloonTextChar">
    <w:name w:val="Balloon Text Char"/>
    <w:basedOn w:val="DefaultParagraphFont"/>
    <w:link w:val="BalloonText"/>
    <w:uiPriority w:val="99"/>
    <w:semiHidden/>
    <w:rsid w:val="00814C2C"/>
    <w:rPr>
      <w:rFonts w:ascii="Tahoma" w:hAnsi="Tahoma" w:cs="Tahoma"/>
      <w:sz w:val="16"/>
      <w:szCs w:val="16"/>
      <w:lang w:val="en-AU" w:eastAsia="en-US"/>
    </w:rPr>
  </w:style>
  <w:style w:type="paragraph" w:styleId="ListParagraph">
    <w:name w:val="List Paragraph"/>
    <w:basedOn w:val="Normal"/>
    <w:uiPriority w:val="34"/>
    <w:qFormat/>
    <w:rsid w:val="00D41CF5"/>
    <w:pPr>
      <w:ind w:left="720"/>
    </w:pPr>
  </w:style>
  <w:style w:type="paragraph" w:styleId="NormalWeb">
    <w:name w:val="Normal (Web)"/>
    <w:basedOn w:val="Normal"/>
    <w:uiPriority w:val="99"/>
    <w:unhideWhenUsed/>
    <w:rsid w:val="00D41CF5"/>
    <w:pPr>
      <w:spacing w:before="100" w:beforeAutospacing="1" w:after="100" w:afterAutospacing="1"/>
    </w:pPr>
    <w:rPr>
      <w:lang w:val="en-NZ" w:eastAsia="en-NZ"/>
    </w:rPr>
  </w:style>
  <w:style w:type="paragraph" w:styleId="BodyTextIndent">
    <w:name w:val="Body Text Indent"/>
    <w:basedOn w:val="Normal"/>
    <w:link w:val="BodyTextIndentChar"/>
    <w:uiPriority w:val="99"/>
    <w:semiHidden/>
    <w:unhideWhenUsed/>
    <w:rsid w:val="001354B7"/>
    <w:pPr>
      <w:spacing w:after="120"/>
      <w:ind w:left="283"/>
    </w:pPr>
  </w:style>
  <w:style w:type="character" w:customStyle="1" w:styleId="BodyTextIndentChar">
    <w:name w:val="Body Text Indent Char"/>
    <w:basedOn w:val="DefaultParagraphFont"/>
    <w:link w:val="BodyTextIndent"/>
    <w:uiPriority w:val="99"/>
    <w:semiHidden/>
    <w:rsid w:val="001354B7"/>
    <w:rPr>
      <w:sz w:val="24"/>
      <w:szCs w:val="24"/>
      <w:lang w:val="en-AU" w:eastAsia="en-US"/>
    </w:rPr>
  </w:style>
  <w:style w:type="paragraph" w:styleId="BodyText3">
    <w:name w:val="Body Text 3"/>
    <w:basedOn w:val="Normal"/>
    <w:link w:val="BodyText3Char"/>
    <w:uiPriority w:val="99"/>
    <w:semiHidden/>
    <w:unhideWhenUsed/>
    <w:rsid w:val="001354B7"/>
    <w:pPr>
      <w:spacing w:after="120"/>
    </w:pPr>
    <w:rPr>
      <w:sz w:val="16"/>
      <w:szCs w:val="16"/>
    </w:rPr>
  </w:style>
  <w:style w:type="character" w:customStyle="1" w:styleId="BodyText3Char">
    <w:name w:val="Body Text 3 Char"/>
    <w:basedOn w:val="DefaultParagraphFont"/>
    <w:link w:val="BodyText3"/>
    <w:uiPriority w:val="99"/>
    <w:semiHidden/>
    <w:rsid w:val="001354B7"/>
    <w:rPr>
      <w:sz w:val="16"/>
      <w:szCs w:val="16"/>
      <w:lang w:val="en-AU" w:eastAsia="en-US"/>
    </w:rPr>
  </w:style>
  <w:style w:type="paragraph" w:styleId="BodyText2">
    <w:name w:val="Body Text 2"/>
    <w:basedOn w:val="Normal"/>
    <w:link w:val="BodyText2Char"/>
    <w:uiPriority w:val="99"/>
    <w:semiHidden/>
    <w:unhideWhenUsed/>
    <w:rsid w:val="001354B7"/>
    <w:pPr>
      <w:spacing w:after="120" w:line="480" w:lineRule="auto"/>
    </w:pPr>
  </w:style>
  <w:style w:type="character" w:customStyle="1" w:styleId="BodyText2Char">
    <w:name w:val="Body Text 2 Char"/>
    <w:basedOn w:val="DefaultParagraphFont"/>
    <w:link w:val="BodyText2"/>
    <w:uiPriority w:val="99"/>
    <w:semiHidden/>
    <w:rsid w:val="001354B7"/>
    <w:rPr>
      <w:sz w:val="24"/>
      <w:szCs w:val="24"/>
      <w:lang w:val="en-AU" w:eastAsia="en-US"/>
    </w:rPr>
  </w:style>
  <w:style w:type="paragraph" w:customStyle="1" w:styleId="H8">
    <w:name w:val="H8"/>
    <w:basedOn w:val="Normal"/>
    <w:next w:val="Normal"/>
    <w:rsid w:val="001354B7"/>
    <w:pPr>
      <w:keepNext/>
      <w:spacing w:before="100" w:after="100"/>
      <w:outlineLvl w:val="4"/>
    </w:pPr>
    <w:rPr>
      <w:rFonts w:ascii="Arial" w:hAnsi="Arial" w:cs="Arial Mäori"/>
      <w:snapToGrid w:val="0"/>
      <w:szCs w:val="20"/>
      <w:lang w:val="en-GB"/>
    </w:rPr>
  </w:style>
  <w:style w:type="paragraph" w:customStyle="1" w:styleId="H3">
    <w:name w:val="H3"/>
    <w:basedOn w:val="Normal"/>
    <w:next w:val="Normal"/>
    <w:rsid w:val="001354B7"/>
    <w:pPr>
      <w:keepNext/>
      <w:spacing w:before="100" w:after="100"/>
      <w:outlineLvl w:val="3"/>
    </w:pPr>
    <w:rPr>
      <w:rFonts w:ascii="Arial" w:hAnsi="Arial"/>
      <w:snapToGrid w:val="0"/>
      <w:sz w:val="28"/>
      <w:szCs w:val="20"/>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NZ" w:eastAsia="en-N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uiPriority="9" w:qFormat="1"/>
    <w:lsdException w:name="heading 4" w:uiPriority="9" w:qFormat="1"/>
    <w:lsdException w:name="heading 5" w:uiPriority="9"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76174"/>
    <w:rPr>
      <w:sz w:val="24"/>
      <w:szCs w:val="24"/>
      <w:lang w:val="en-AU" w:eastAsia="en-US"/>
    </w:rPr>
  </w:style>
  <w:style w:type="paragraph" w:styleId="Heading1">
    <w:name w:val="heading 1"/>
    <w:basedOn w:val="Normal"/>
    <w:next w:val="Normal"/>
    <w:qFormat/>
    <w:rsid w:val="00F76174"/>
    <w:pPr>
      <w:keepNext/>
      <w:spacing w:before="480"/>
      <w:jc w:val="both"/>
      <w:outlineLvl w:val="0"/>
    </w:pPr>
    <w:rPr>
      <w:rFonts w:ascii="Verdana" w:hAnsi="Verdana"/>
      <w:b/>
      <w:bCs/>
      <w:kern w:val="32"/>
      <w:sz w:val="28"/>
      <w:szCs w:val="28"/>
      <w:lang w:val="en-NZ"/>
    </w:rPr>
  </w:style>
  <w:style w:type="paragraph" w:styleId="Heading2">
    <w:name w:val="heading 2"/>
    <w:basedOn w:val="Normal"/>
    <w:next w:val="Normal"/>
    <w:qFormat/>
    <w:rsid w:val="00834DD0"/>
    <w:pPr>
      <w:keepNext/>
      <w:spacing w:before="240" w:after="240"/>
      <w:jc w:val="both"/>
      <w:outlineLvl w:val="1"/>
    </w:pPr>
    <w:rPr>
      <w:rFonts w:asciiTheme="minorHAnsi" w:hAnsiTheme="minorHAnsi"/>
      <w:b/>
      <w:bCs/>
      <w:i/>
      <w:iCs/>
      <w:sz w:val="22"/>
      <w:szCs w:val="22"/>
      <w:lang w:val="en-NZ"/>
    </w:rPr>
  </w:style>
  <w:style w:type="paragraph" w:styleId="Heading6">
    <w:name w:val="heading 6"/>
    <w:basedOn w:val="Normal"/>
    <w:next w:val="Normal"/>
    <w:qFormat/>
    <w:rsid w:val="00F76174"/>
    <w:pPr>
      <w:keepNext/>
      <w:tabs>
        <w:tab w:val="num" w:pos="3960"/>
      </w:tabs>
      <w:ind w:left="3600"/>
      <w:jc w:val="center"/>
      <w:outlineLvl w:val="5"/>
    </w:pPr>
    <w:rPr>
      <w:rFonts w:ascii="Arial" w:hAnsi="Arial" w:cs="Arial"/>
      <w:sz w:val="28"/>
      <w:szCs w:val="2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rsid w:val="00F76174"/>
    <w:rPr>
      <w:rFonts w:ascii="Cambria" w:hAnsi="Cambria" w:cs="Times New Roman"/>
      <w:b/>
      <w:bCs/>
      <w:kern w:val="32"/>
      <w:sz w:val="32"/>
      <w:szCs w:val="32"/>
      <w:lang w:val="en-AU" w:eastAsia="en-US"/>
    </w:rPr>
  </w:style>
  <w:style w:type="character" w:customStyle="1" w:styleId="Heading2Char">
    <w:name w:val="Heading 2 Char"/>
    <w:basedOn w:val="DefaultParagraphFont"/>
    <w:rsid w:val="00F76174"/>
    <w:rPr>
      <w:rFonts w:ascii="Cambria" w:hAnsi="Cambria" w:cs="Times New Roman"/>
      <w:b/>
      <w:bCs/>
      <w:i/>
      <w:iCs/>
      <w:sz w:val="28"/>
      <w:szCs w:val="28"/>
      <w:lang w:val="en-AU" w:eastAsia="en-US"/>
    </w:rPr>
  </w:style>
  <w:style w:type="character" w:customStyle="1" w:styleId="Heading6Char">
    <w:name w:val="Heading 6 Char"/>
    <w:basedOn w:val="DefaultParagraphFont"/>
    <w:rsid w:val="00F76174"/>
    <w:rPr>
      <w:rFonts w:ascii="Times New Roman" w:hAnsi="Times New Roman" w:cs="Times New Roman"/>
      <w:b/>
      <w:bCs/>
      <w:lang w:val="en-AU" w:eastAsia="en-US"/>
    </w:rPr>
  </w:style>
  <w:style w:type="paragraph" w:customStyle="1" w:styleId="Bullet">
    <w:name w:val="Bullet"/>
    <w:basedOn w:val="Normal"/>
    <w:rsid w:val="00F76174"/>
    <w:pPr>
      <w:numPr>
        <w:numId w:val="1"/>
      </w:numPr>
      <w:spacing w:before="120"/>
      <w:jc w:val="both"/>
    </w:pPr>
    <w:rPr>
      <w:rFonts w:ascii="Verdana" w:hAnsi="Verdana"/>
      <w:sz w:val="18"/>
      <w:szCs w:val="18"/>
      <w:lang w:val="en-NZ"/>
    </w:rPr>
  </w:style>
  <w:style w:type="paragraph" w:customStyle="1" w:styleId="Body">
    <w:name w:val="Body"/>
    <w:basedOn w:val="Normal"/>
    <w:rsid w:val="00F76174"/>
    <w:pPr>
      <w:numPr>
        <w:numId w:val="2"/>
      </w:numPr>
      <w:spacing w:before="240"/>
      <w:jc w:val="both"/>
    </w:pPr>
    <w:rPr>
      <w:rFonts w:ascii="Verdana" w:hAnsi="Verdana"/>
      <w:sz w:val="18"/>
      <w:szCs w:val="18"/>
      <w:lang w:val="en-NZ"/>
    </w:rPr>
  </w:style>
  <w:style w:type="character" w:styleId="Hyperlink">
    <w:name w:val="Hyperlink"/>
    <w:basedOn w:val="DefaultParagraphFont"/>
    <w:uiPriority w:val="99"/>
    <w:rsid w:val="00F76174"/>
    <w:rPr>
      <w:rFonts w:ascii="Times New Roman" w:hAnsi="Times New Roman" w:cs="Times New Roman"/>
      <w:color w:val="0000FF"/>
      <w:u w:val="single"/>
    </w:rPr>
  </w:style>
  <w:style w:type="paragraph" w:styleId="TOC1">
    <w:name w:val="toc 1"/>
    <w:basedOn w:val="Normal"/>
    <w:next w:val="Normal"/>
    <w:autoRedefine/>
    <w:uiPriority w:val="39"/>
    <w:rsid w:val="00F76174"/>
    <w:pPr>
      <w:tabs>
        <w:tab w:val="right" w:leader="dot" w:pos="8640"/>
      </w:tabs>
      <w:spacing w:before="240"/>
      <w:ind w:right="-147"/>
      <w:jc w:val="both"/>
    </w:pPr>
    <w:rPr>
      <w:rFonts w:ascii="Verdana" w:hAnsi="Verdana"/>
      <w:sz w:val="18"/>
      <w:szCs w:val="18"/>
      <w:lang w:val="en-NZ"/>
    </w:rPr>
  </w:style>
  <w:style w:type="paragraph" w:styleId="TOC2">
    <w:name w:val="toc 2"/>
    <w:basedOn w:val="Normal"/>
    <w:next w:val="Normal"/>
    <w:autoRedefine/>
    <w:uiPriority w:val="39"/>
    <w:rsid w:val="000D10F2"/>
    <w:pPr>
      <w:tabs>
        <w:tab w:val="left" w:pos="540"/>
        <w:tab w:val="left" w:pos="1100"/>
        <w:tab w:val="right" w:leader="dot" w:pos="8636"/>
      </w:tabs>
      <w:spacing w:before="240"/>
      <w:ind w:left="360"/>
      <w:jc w:val="both"/>
    </w:pPr>
    <w:rPr>
      <w:rFonts w:ascii="Verdana" w:hAnsi="Verdana"/>
      <w:sz w:val="18"/>
      <w:szCs w:val="18"/>
      <w:lang w:val="en-NZ"/>
    </w:rPr>
  </w:style>
  <w:style w:type="paragraph" w:styleId="BodyTextIndent3">
    <w:name w:val="Body Text Indent 3"/>
    <w:basedOn w:val="Normal"/>
    <w:semiHidden/>
    <w:rsid w:val="00F76174"/>
    <w:pPr>
      <w:widowControl w:val="0"/>
      <w:spacing w:before="240"/>
      <w:ind w:left="720"/>
      <w:jc w:val="both"/>
    </w:pPr>
    <w:rPr>
      <w:rFonts w:ascii="Arial" w:hAnsi="Arial" w:cs="Arial"/>
      <w:sz w:val="22"/>
      <w:szCs w:val="22"/>
      <w:lang w:val="en-NZ"/>
    </w:rPr>
  </w:style>
  <w:style w:type="character" w:customStyle="1" w:styleId="BodyTextIndent3Char">
    <w:name w:val="Body Text Indent 3 Char"/>
    <w:basedOn w:val="DefaultParagraphFont"/>
    <w:rsid w:val="00F76174"/>
    <w:rPr>
      <w:rFonts w:ascii="Times New Roman" w:hAnsi="Times New Roman" w:cs="Times New Roman"/>
      <w:sz w:val="16"/>
      <w:szCs w:val="16"/>
      <w:lang w:val="en-AU" w:eastAsia="en-US"/>
    </w:rPr>
  </w:style>
  <w:style w:type="paragraph" w:styleId="BodyTextIndent2">
    <w:name w:val="Body Text Indent 2"/>
    <w:basedOn w:val="Normal"/>
    <w:semiHidden/>
    <w:rsid w:val="00F76174"/>
    <w:pPr>
      <w:spacing w:before="240" w:after="120" w:line="480" w:lineRule="auto"/>
      <w:ind w:left="283"/>
      <w:jc w:val="both"/>
    </w:pPr>
    <w:rPr>
      <w:rFonts w:ascii="Arial" w:hAnsi="Arial" w:cs="Arial"/>
      <w:sz w:val="22"/>
      <w:szCs w:val="22"/>
      <w:lang w:val="en-NZ" w:eastAsia="en-NZ"/>
    </w:rPr>
  </w:style>
  <w:style w:type="character" w:customStyle="1" w:styleId="BodyTextIndent2Char">
    <w:name w:val="Body Text Indent 2 Char"/>
    <w:basedOn w:val="DefaultParagraphFont"/>
    <w:rsid w:val="00F76174"/>
    <w:rPr>
      <w:rFonts w:ascii="Times New Roman" w:hAnsi="Times New Roman" w:cs="Times New Roman"/>
      <w:sz w:val="24"/>
      <w:szCs w:val="24"/>
      <w:lang w:val="en-AU" w:eastAsia="en-US"/>
    </w:rPr>
  </w:style>
  <w:style w:type="paragraph" w:styleId="Footer">
    <w:name w:val="footer"/>
    <w:basedOn w:val="Normal"/>
    <w:semiHidden/>
    <w:rsid w:val="00F76174"/>
    <w:pPr>
      <w:tabs>
        <w:tab w:val="center" w:pos="4320"/>
        <w:tab w:val="right" w:pos="8640"/>
      </w:tabs>
      <w:spacing w:before="240"/>
      <w:jc w:val="both"/>
    </w:pPr>
    <w:rPr>
      <w:rFonts w:ascii="Verdana" w:hAnsi="Verdana"/>
      <w:sz w:val="18"/>
      <w:szCs w:val="18"/>
      <w:lang w:val="en-NZ"/>
    </w:rPr>
  </w:style>
  <w:style w:type="character" w:customStyle="1" w:styleId="FooterChar">
    <w:name w:val="Footer Char"/>
    <w:basedOn w:val="DefaultParagraphFont"/>
    <w:rsid w:val="00F76174"/>
    <w:rPr>
      <w:rFonts w:ascii="Times New Roman" w:hAnsi="Times New Roman" w:cs="Times New Roman"/>
      <w:sz w:val="24"/>
      <w:szCs w:val="24"/>
      <w:lang w:val="en-AU" w:eastAsia="en-US"/>
    </w:rPr>
  </w:style>
  <w:style w:type="paragraph" w:styleId="Header">
    <w:name w:val="header"/>
    <w:basedOn w:val="Normal"/>
    <w:link w:val="HeaderChar"/>
    <w:uiPriority w:val="99"/>
    <w:unhideWhenUsed/>
    <w:rsid w:val="00FE1D62"/>
    <w:pPr>
      <w:tabs>
        <w:tab w:val="center" w:pos="4513"/>
        <w:tab w:val="right" w:pos="9026"/>
      </w:tabs>
    </w:pPr>
  </w:style>
  <w:style w:type="character" w:customStyle="1" w:styleId="HeaderChar">
    <w:name w:val="Header Char"/>
    <w:basedOn w:val="DefaultParagraphFont"/>
    <w:link w:val="Header"/>
    <w:uiPriority w:val="99"/>
    <w:rsid w:val="00FE1D62"/>
    <w:rPr>
      <w:sz w:val="24"/>
      <w:szCs w:val="24"/>
      <w:lang w:val="en-AU" w:eastAsia="en-US"/>
    </w:rPr>
  </w:style>
  <w:style w:type="paragraph" w:styleId="BalloonText">
    <w:name w:val="Balloon Text"/>
    <w:basedOn w:val="Normal"/>
    <w:link w:val="BalloonTextChar"/>
    <w:uiPriority w:val="99"/>
    <w:semiHidden/>
    <w:unhideWhenUsed/>
    <w:rsid w:val="00814C2C"/>
    <w:rPr>
      <w:rFonts w:ascii="Tahoma" w:hAnsi="Tahoma" w:cs="Tahoma"/>
      <w:sz w:val="16"/>
      <w:szCs w:val="16"/>
    </w:rPr>
  </w:style>
  <w:style w:type="character" w:customStyle="1" w:styleId="BalloonTextChar">
    <w:name w:val="Balloon Text Char"/>
    <w:basedOn w:val="DefaultParagraphFont"/>
    <w:link w:val="BalloonText"/>
    <w:uiPriority w:val="99"/>
    <w:semiHidden/>
    <w:rsid w:val="00814C2C"/>
    <w:rPr>
      <w:rFonts w:ascii="Tahoma" w:hAnsi="Tahoma" w:cs="Tahoma"/>
      <w:sz w:val="16"/>
      <w:szCs w:val="16"/>
      <w:lang w:val="en-AU" w:eastAsia="en-US"/>
    </w:rPr>
  </w:style>
  <w:style w:type="paragraph" w:styleId="ListParagraph">
    <w:name w:val="List Paragraph"/>
    <w:basedOn w:val="Normal"/>
    <w:uiPriority w:val="34"/>
    <w:qFormat/>
    <w:rsid w:val="00D41CF5"/>
    <w:pPr>
      <w:ind w:left="720"/>
    </w:pPr>
  </w:style>
  <w:style w:type="paragraph" w:styleId="NormalWeb">
    <w:name w:val="Normal (Web)"/>
    <w:basedOn w:val="Normal"/>
    <w:uiPriority w:val="99"/>
    <w:unhideWhenUsed/>
    <w:rsid w:val="00D41CF5"/>
    <w:pPr>
      <w:spacing w:before="100" w:beforeAutospacing="1" w:after="100" w:afterAutospacing="1"/>
    </w:pPr>
    <w:rPr>
      <w:lang w:val="en-NZ" w:eastAsia="en-NZ"/>
    </w:rPr>
  </w:style>
  <w:style w:type="paragraph" w:styleId="BodyTextIndent">
    <w:name w:val="Body Text Indent"/>
    <w:basedOn w:val="Normal"/>
    <w:link w:val="BodyTextIndentChar"/>
    <w:uiPriority w:val="99"/>
    <w:semiHidden/>
    <w:unhideWhenUsed/>
    <w:rsid w:val="001354B7"/>
    <w:pPr>
      <w:spacing w:after="120"/>
      <w:ind w:left="283"/>
    </w:pPr>
  </w:style>
  <w:style w:type="character" w:customStyle="1" w:styleId="BodyTextIndentChar">
    <w:name w:val="Body Text Indent Char"/>
    <w:basedOn w:val="DefaultParagraphFont"/>
    <w:link w:val="BodyTextIndent"/>
    <w:uiPriority w:val="99"/>
    <w:semiHidden/>
    <w:rsid w:val="001354B7"/>
    <w:rPr>
      <w:sz w:val="24"/>
      <w:szCs w:val="24"/>
      <w:lang w:val="en-AU" w:eastAsia="en-US"/>
    </w:rPr>
  </w:style>
  <w:style w:type="paragraph" w:styleId="BodyText3">
    <w:name w:val="Body Text 3"/>
    <w:basedOn w:val="Normal"/>
    <w:link w:val="BodyText3Char"/>
    <w:uiPriority w:val="99"/>
    <w:semiHidden/>
    <w:unhideWhenUsed/>
    <w:rsid w:val="001354B7"/>
    <w:pPr>
      <w:spacing w:after="120"/>
    </w:pPr>
    <w:rPr>
      <w:sz w:val="16"/>
      <w:szCs w:val="16"/>
    </w:rPr>
  </w:style>
  <w:style w:type="character" w:customStyle="1" w:styleId="BodyText3Char">
    <w:name w:val="Body Text 3 Char"/>
    <w:basedOn w:val="DefaultParagraphFont"/>
    <w:link w:val="BodyText3"/>
    <w:uiPriority w:val="99"/>
    <w:semiHidden/>
    <w:rsid w:val="001354B7"/>
    <w:rPr>
      <w:sz w:val="16"/>
      <w:szCs w:val="16"/>
      <w:lang w:val="en-AU" w:eastAsia="en-US"/>
    </w:rPr>
  </w:style>
  <w:style w:type="paragraph" w:styleId="BodyText2">
    <w:name w:val="Body Text 2"/>
    <w:basedOn w:val="Normal"/>
    <w:link w:val="BodyText2Char"/>
    <w:uiPriority w:val="99"/>
    <w:semiHidden/>
    <w:unhideWhenUsed/>
    <w:rsid w:val="001354B7"/>
    <w:pPr>
      <w:spacing w:after="120" w:line="480" w:lineRule="auto"/>
    </w:pPr>
  </w:style>
  <w:style w:type="character" w:customStyle="1" w:styleId="BodyText2Char">
    <w:name w:val="Body Text 2 Char"/>
    <w:basedOn w:val="DefaultParagraphFont"/>
    <w:link w:val="BodyText2"/>
    <w:uiPriority w:val="99"/>
    <w:semiHidden/>
    <w:rsid w:val="001354B7"/>
    <w:rPr>
      <w:sz w:val="24"/>
      <w:szCs w:val="24"/>
      <w:lang w:val="en-AU" w:eastAsia="en-US"/>
    </w:rPr>
  </w:style>
  <w:style w:type="paragraph" w:customStyle="1" w:styleId="H8">
    <w:name w:val="H8"/>
    <w:basedOn w:val="Normal"/>
    <w:next w:val="Normal"/>
    <w:rsid w:val="001354B7"/>
    <w:pPr>
      <w:keepNext/>
      <w:spacing w:before="100" w:after="100"/>
      <w:outlineLvl w:val="4"/>
    </w:pPr>
    <w:rPr>
      <w:rFonts w:ascii="Arial" w:hAnsi="Arial" w:cs="Arial Mäori"/>
      <w:snapToGrid w:val="0"/>
      <w:szCs w:val="20"/>
      <w:lang w:val="en-GB"/>
    </w:rPr>
  </w:style>
  <w:style w:type="paragraph" w:customStyle="1" w:styleId="H3">
    <w:name w:val="H3"/>
    <w:basedOn w:val="Normal"/>
    <w:next w:val="Normal"/>
    <w:rsid w:val="001354B7"/>
    <w:pPr>
      <w:keepNext/>
      <w:spacing w:before="100" w:after="100"/>
      <w:outlineLvl w:val="3"/>
    </w:pPr>
    <w:rPr>
      <w:rFonts w:ascii="Arial" w:hAnsi="Arial"/>
      <w:snapToGrid w:val="0"/>
      <w:sz w:val="28"/>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D7D397-355C-4F4D-9EC2-49F9BA1B3D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4555</Words>
  <Characters>25969</Characters>
  <Application>Microsoft Office Word</Application>
  <DocSecurity>0</DocSecurity>
  <Lines>216</Lines>
  <Paragraphs>60</Paragraphs>
  <ScaleCrop>false</ScaleCrop>
  <HeadingPairs>
    <vt:vector size="2" baseType="variant">
      <vt:variant>
        <vt:lpstr>Title</vt:lpstr>
      </vt:variant>
      <vt:variant>
        <vt:i4>1</vt:i4>
      </vt:variant>
    </vt:vector>
  </HeadingPairs>
  <TitlesOfParts>
    <vt:vector size="1" baseType="lpstr">
      <vt:lpstr/>
    </vt:vector>
  </TitlesOfParts>
  <Company>Wintec</Company>
  <LinksUpToDate>false</LinksUpToDate>
  <CharactersWithSpaces>30464</CharactersWithSpaces>
  <SharedDoc>false</SharedDoc>
  <HLinks>
    <vt:vector size="330" baseType="variant">
      <vt:variant>
        <vt:i4>1572912</vt:i4>
      </vt:variant>
      <vt:variant>
        <vt:i4>326</vt:i4>
      </vt:variant>
      <vt:variant>
        <vt:i4>0</vt:i4>
      </vt:variant>
      <vt:variant>
        <vt:i4>5</vt:i4>
      </vt:variant>
      <vt:variant>
        <vt:lpwstr/>
      </vt:variant>
      <vt:variant>
        <vt:lpwstr>_Toc190597845</vt:lpwstr>
      </vt:variant>
      <vt:variant>
        <vt:i4>1572912</vt:i4>
      </vt:variant>
      <vt:variant>
        <vt:i4>320</vt:i4>
      </vt:variant>
      <vt:variant>
        <vt:i4>0</vt:i4>
      </vt:variant>
      <vt:variant>
        <vt:i4>5</vt:i4>
      </vt:variant>
      <vt:variant>
        <vt:lpwstr/>
      </vt:variant>
      <vt:variant>
        <vt:lpwstr>_Toc190597844</vt:lpwstr>
      </vt:variant>
      <vt:variant>
        <vt:i4>1572912</vt:i4>
      </vt:variant>
      <vt:variant>
        <vt:i4>314</vt:i4>
      </vt:variant>
      <vt:variant>
        <vt:i4>0</vt:i4>
      </vt:variant>
      <vt:variant>
        <vt:i4>5</vt:i4>
      </vt:variant>
      <vt:variant>
        <vt:lpwstr/>
      </vt:variant>
      <vt:variant>
        <vt:lpwstr>_Toc190597843</vt:lpwstr>
      </vt:variant>
      <vt:variant>
        <vt:i4>1572912</vt:i4>
      </vt:variant>
      <vt:variant>
        <vt:i4>308</vt:i4>
      </vt:variant>
      <vt:variant>
        <vt:i4>0</vt:i4>
      </vt:variant>
      <vt:variant>
        <vt:i4>5</vt:i4>
      </vt:variant>
      <vt:variant>
        <vt:lpwstr/>
      </vt:variant>
      <vt:variant>
        <vt:lpwstr>_Toc190597842</vt:lpwstr>
      </vt:variant>
      <vt:variant>
        <vt:i4>1572912</vt:i4>
      </vt:variant>
      <vt:variant>
        <vt:i4>302</vt:i4>
      </vt:variant>
      <vt:variant>
        <vt:i4>0</vt:i4>
      </vt:variant>
      <vt:variant>
        <vt:i4>5</vt:i4>
      </vt:variant>
      <vt:variant>
        <vt:lpwstr/>
      </vt:variant>
      <vt:variant>
        <vt:lpwstr>_Toc190597841</vt:lpwstr>
      </vt:variant>
      <vt:variant>
        <vt:i4>1572912</vt:i4>
      </vt:variant>
      <vt:variant>
        <vt:i4>296</vt:i4>
      </vt:variant>
      <vt:variant>
        <vt:i4>0</vt:i4>
      </vt:variant>
      <vt:variant>
        <vt:i4>5</vt:i4>
      </vt:variant>
      <vt:variant>
        <vt:lpwstr/>
      </vt:variant>
      <vt:variant>
        <vt:lpwstr>_Toc190597840</vt:lpwstr>
      </vt:variant>
      <vt:variant>
        <vt:i4>2031664</vt:i4>
      </vt:variant>
      <vt:variant>
        <vt:i4>290</vt:i4>
      </vt:variant>
      <vt:variant>
        <vt:i4>0</vt:i4>
      </vt:variant>
      <vt:variant>
        <vt:i4>5</vt:i4>
      </vt:variant>
      <vt:variant>
        <vt:lpwstr/>
      </vt:variant>
      <vt:variant>
        <vt:lpwstr>_Toc190597839</vt:lpwstr>
      </vt:variant>
      <vt:variant>
        <vt:i4>2031664</vt:i4>
      </vt:variant>
      <vt:variant>
        <vt:i4>284</vt:i4>
      </vt:variant>
      <vt:variant>
        <vt:i4>0</vt:i4>
      </vt:variant>
      <vt:variant>
        <vt:i4>5</vt:i4>
      </vt:variant>
      <vt:variant>
        <vt:lpwstr/>
      </vt:variant>
      <vt:variant>
        <vt:lpwstr>_Toc190597838</vt:lpwstr>
      </vt:variant>
      <vt:variant>
        <vt:i4>2031664</vt:i4>
      </vt:variant>
      <vt:variant>
        <vt:i4>278</vt:i4>
      </vt:variant>
      <vt:variant>
        <vt:i4>0</vt:i4>
      </vt:variant>
      <vt:variant>
        <vt:i4>5</vt:i4>
      </vt:variant>
      <vt:variant>
        <vt:lpwstr/>
      </vt:variant>
      <vt:variant>
        <vt:lpwstr>_Toc190597837</vt:lpwstr>
      </vt:variant>
      <vt:variant>
        <vt:i4>2031664</vt:i4>
      </vt:variant>
      <vt:variant>
        <vt:i4>272</vt:i4>
      </vt:variant>
      <vt:variant>
        <vt:i4>0</vt:i4>
      </vt:variant>
      <vt:variant>
        <vt:i4>5</vt:i4>
      </vt:variant>
      <vt:variant>
        <vt:lpwstr/>
      </vt:variant>
      <vt:variant>
        <vt:lpwstr>_Toc190597836</vt:lpwstr>
      </vt:variant>
      <vt:variant>
        <vt:i4>2031664</vt:i4>
      </vt:variant>
      <vt:variant>
        <vt:i4>266</vt:i4>
      </vt:variant>
      <vt:variant>
        <vt:i4>0</vt:i4>
      </vt:variant>
      <vt:variant>
        <vt:i4>5</vt:i4>
      </vt:variant>
      <vt:variant>
        <vt:lpwstr/>
      </vt:variant>
      <vt:variant>
        <vt:lpwstr>_Toc190597835</vt:lpwstr>
      </vt:variant>
      <vt:variant>
        <vt:i4>2031664</vt:i4>
      </vt:variant>
      <vt:variant>
        <vt:i4>260</vt:i4>
      </vt:variant>
      <vt:variant>
        <vt:i4>0</vt:i4>
      </vt:variant>
      <vt:variant>
        <vt:i4>5</vt:i4>
      </vt:variant>
      <vt:variant>
        <vt:lpwstr/>
      </vt:variant>
      <vt:variant>
        <vt:lpwstr>_Toc190597834</vt:lpwstr>
      </vt:variant>
      <vt:variant>
        <vt:i4>2031664</vt:i4>
      </vt:variant>
      <vt:variant>
        <vt:i4>254</vt:i4>
      </vt:variant>
      <vt:variant>
        <vt:i4>0</vt:i4>
      </vt:variant>
      <vt:variant>
        <vt:i4>5</vt:i4>
      </vt:variant>
      <vt:variant>
        <vt:lpwstr/>
      </vt:variant>
      <vt:variant>
        <vt:lpwstr>_Toc190597833</vt:lpwstr>
      </vt:variant>
      <vt:variant>
        <vt:i4>2031664</vt:i4>
      </vt:variant>
      <vt:variant>
        <vt:i4>248</vt:i4>
      </vt:variant>
      <vt:variant>
        <vt:i4>0</vt:i4>
      </vt:variant>
      <vt:variant>
        <vt:i4>5</vt:i4>
      </vt:variant>
      <vt:variant>
        <vt:lpwstr/>
      </vt:variant>
      <vt:variant>
        <vt:lpwstr>_Toc190597832</vt:lpwstr>
      </vt:variant>
      <vt:variant>
        <vt:i4>2031664</vt:i4>
      </vt:variant>
      <vt:variant>
        <vt:i4>242</vt:i4>
      </vt:variant>
      <vt:variant>
        <vt:i4>0</vt:i4>
      </vt:variant>
      <vt:variant>
        <vt:i4>5</vt:i4>
      </vt:variant>
      <vt:variant>
        <vt:lpwstr/>
      </vt:variant>
      <vt:variant>
        <vt:lpwstr>_Toc190597831</vt:lpwstr>
      </vt:variant>
      <vt:variant>
        <vt:i4>2031664</vt:i4>
      </vt:variant>
      <vt:variant>
        <vt:i4>236</vt:i4>
      </vt:variant>
      <vt:variant>
        <vt:i4>0</vt:i4>
      </vt:variant>
      <vt:variant>
        <vt:i4>5</vt:i4>
      </vt:variant>
      <vt:variant>
        <vt:lpwstr/>
      </vt:variant>
      <vt:variant>
        <vt:lpwstr>_Toc190597830</vt:lpwstr>
      </vt:variant>
      <vt:variant>
        <vt:i4>1966128</vt:i4>
      </vt:variant>
      <vt:variant>
        <vt:i4>230</vt:i4>
      </vt:variant>
      <vt:variant>
        <vt:i4>0</vt:i4>
      </vt:variant>
      <vt:variant>
        <vt:i4>5</vt:i4>
      </vt:variant>
      <vt:variant>
        <vt:lpwstr/>
      </vt:variant>
      <vt:variant>
        <vt:lpwstr>_Toc190597829</vt:lpwstr>
      </vt:variant>
      <vt:variant>
        <vt:i4>1966128</vt:i4>
      </vt:variant>
      <vt:variant>
        <vt:i4>224</vt:i4>
      </vt:variant>
      <vt:variant>
        <vt:i4>0</vt:i4>
      </vt:variant>
      <vt:variant>
        <vt:i4>5</vt:i4>
      </vt:variant>
      <vt:variant>
        <vt:lpwstr/>
      </vt:variant>
      <vt:variant>
        <vt:lpwstr>_Toc190597828</vt:lpwstr>
      </vt:variant>
      <vt:variant>
        <vt:i4>1966128</vt:i4>
      </vt:variant>
      <vt:variant>
        <vt:i4>218</vt:i4>
      </vt:variant>
      <vt:variant>
        <vt:i4>0</vt:i4>
      </vt:variant>
      <vt:variant>
        <vt:i4>5</vt:i4>
      </vt:variant>
      <vt:variant>
        <vt:lpwstr/>
      </vt:variant>
      <vt:variant>
        <vt:lpwstr>_Toc190597827</vt:lpwstr>
      </vt:variant>
      <vt:variant>
        <vt:i4>1966128</vt:i4>
      </vt:variant>
      <vt:variant>
        <vt:i4>212</vt:i4>
      </vt:variant>
      <vt:variant>
        <vt:i4>0</vt:i4>
      </vt:variant>
      <vt:variant>
        <vt:i4>5</vt:i4>
      </vt:variant>
      <vt:variant>
        <vt:lpwstr/>
      </vt:variant>
      <vt:variant>
        <vt:lpwstr>_Toc190597826</vt:lpwstr>
      </vt:variant>
      <vt:variant>
        <vt:i4>1966128</vt:i4>
      </vt:variant>
      <vt:variant>
        <vt:i4>206</vt:i4>
      </vt:variant>
      <vt:variant>
        <vt:i4>0</vt:i4>
      </vt:variant>
      <vt:variant>
        <vt:i4>5</vt:i4>
      </vt:variant>
      <vt:variant>
        <vt:lpwstr/>
      </vt:variant>
      <vt:variant>
        <vt:lpwstr>_Toc190597825</vt:lpwstr>
      </vt:variant>
      <vt:variant>
        <vt:i4>1966128</vt:i4>
      </vt:variant>
      <vt:variant>
        <vt:i4>200</vt:i4>
      </vt:variant>
      <vt:variant>
        <vt:i4>0</vt:i4>
      </vt:variant>
      <vt:variant>
        <vt:i4>5</vt:i4>
      </vt:variant>
      <vt:variant>
        <vt:lpwstr/>
      </vt:variant>
      <vt:variant>
        <vt:lpwstr>_Toc190597824</vt:lpwstr>
      </vt:variant>
      <vt:variant>
        <vt:i4>1966128</vt:i4>
      </vt:variant>
      <vt:variant>
        <vt:i4>194</vt:i4>
      </vt:variant>
      <vt:variant>
        <vt:i4>0</vt:i4>
      </vt:variant>
      <vt:variant>
        <vt:i4>5</vt:i4>
      </vt:variant>
      <vt:variant>
        <vt:lpwstr/>
      </vt:variant>
      <vt:variant>
        <vt:lpwstr>_Toc190597823</vt:lpwstr>
      </vt:variant>
      <vt:variant>
        <vt:i4>1966128</vt:i4>
      </vt:variant>
      <vt:variant>
        <vt:i4>188</vt:i4>
      </vt:variant>
      <vt:variant>
        <vt:i4>0</vt:i4>
      </vt:variant>
      <vt:variant>
        <vt:i4>5</vt:i4>
      </vt:variant>
      <vt:variant>
        <vt:lpwstr/>
      </vt:variant>
      <vt:variant>
        <vt:lpwstr>_Toc190597822</vt:lpwstr>
      </vt:variant>
      <vt:variant>
        <vt:i4>1966128</vt:i4>
      </vt:variant>
      <vt:variant>
        <vt:i4>182</vt:i4>
      </vt:variant>
      <vt:variant>
        <vt:i4>0</vt:i4>
      </vt:variant>
      <vt:variant>
        <vt:i4>5</vt:i4>
      </vt:variant>
      <vt:variant>
        <vt:lpwstr/>
      </vt:variant>
      <vt:variant>
        <vt:lpwstr>_Toc190597821</vt:lpwstr>
      </vt:variant>
      <vt:variant>
        <vt:i4>1966128</vt:i4>
      </vt:variant>
      <vt:variant>
        <vt:i4>176</vt:i4>
      </vt:variant>
      <vt:variant>
        <vt:i4>0</vt:i4>
      </vt:variant>
      <vt:variant>
        <vt:i4>5</vt:i4>
      </vt:variant>
      <vt:variant>
        <vt:lpwstr/>
      </vt:variant>
      <vt:variant>
        <vt:lpwstr>_Toc190597820</vt:lpwstr>
      </vt:variant>
      <vt:variant>
        <vt:i4>1900592</vt:i4>
      </vt:variant>
      <vt:variant>
        <vt:i4>170</vt:i4>
      </vt:variant>
      <vt:variant>
        <vt:i4>0</vt:i4>
      </vt:variant>
      <vt:variant>
        <vt:i4>5</vt:i4>
      </vt:variant>
      <vt:variant>
        <vt:lpwstr/>
      </vt:variant>
      <vt:variant>
        <vt:lpwstr>_Toc190597819</vt:lpwstr>
      </vt:variant>
      <vt:variant>
        <vt:i4>1900592</vt:i4>
      </vt:variant>
      <vt:variant>
        <vt:i4>164</vt:i4>
      </vt:variant>
      <vt:variant>
        <vt:i4>0</vt:i4>
      </vt:variant>
      <vt:variant>
        <vt:i4>5</vt:i4>
      </vt:variant>
      <vt:variant>
        <vt:lpwstr/>
      </vt:variant>
      <vt:variant>
        <vt:lpwstr>_Toc190597818</vt:lpwstr>
      </vt:variant>
      <vt:variant>
        <vt:i4>1900592</vt:i4>
      </vt:variant>
      <vt:variant>
        <vt:i4>158</vt:i4>
      </vt:variant>
      <vt:variant>
        <vt:i4>0</vt:i4>
      </vt:variant>
      <vt:variant>
        <vt:i4>5</vt:i4>
      </vt:variant>
      <vt:variant>
        <vt:lpwstr/>
      </vt:variant>
      <vt:variant>
        <vt:lpwstr>_Toc190597817</vt:lpwstr>
      </vt:variant>
      <vt:variant>
        <vt:i4>1900592</vt:i4>
      </vt:variant>
      <vt:variant>
        <vt:i4>152</vt:i4>
      </vt:variant>
      <vt:variant>
        <vt:i4>0</vt:i4>
      </vt:variant>
      <vt:variant>
        <vt:i4>5</vt:i4>
      </vt:variant>
      <vt:variant>
        <vt:lpwstr/>
      </vt:variant>
      <vt:variant>
        <vt:lpwstr>_Toc190597816</vt:lpwstr>
      </vt:variant>
      <vt:variant>
        <vt:i4>1900592</vt:i4>
      </vt:variant>
      <vt:variant>
        <vt:i4>146</vt:i4>
      </vt:variant>
      <vt:variant>
        <vt:i4>0</vt:i4>
      </vt:variant>
      <vt:variant>
        <vt:i4>5</vt:i4>
      </vt:variant>
      <vt:variant>
        <vt:lpwstr/>
      </vt:variant>
      <vt:variant>
        <vt:lpwstr>_Toc190597815</vt:lpwstr>
      </vt:variant>
      <vt:variant>
        <vt:i4>1900592</vt:i4>
      </vt:variant>
      <vt:variant>
        <vt:i4>140</vt:i4>
      </vt:variant>
      <vt:variant>
        <vt:i4>0</vt:i4>
      </vt:variant>
      <vt:variant>
        <vt:i4>5</vt:i4>
      </vt:variant>
      <vt:variant>
        <vt:lpwstr/>
      </vt:variant>
      <vt:variant>
        <vt:lpwstr>_Toc190597814</vt:lpwstr>
      </vt:variant>
      <vt:variant>
        <vt:i4>1900592</vt:i4>
      </vt:variant>
      <vt:variant>
        <vt:i4>134</vt:i4>
      </vt:variant>
      <vt:variant>
        <vt:i4>0</vt:i4>
      </vt:variant>
      <vt:variant>
        <vt:i4>5</vt:i4>
      </vt:variant>
      <vt:variant>
        <vt:lpwstr/>
      </vt:variant>
      <vt:variant>
        <vt:lpwstr>_Toc190597813</vt:lpwstr>
      </vt:variant>
      <vt:variant>
        <vt:i4>1900592</vt:i4>
      </vt:variant>
      <vt:variant>
        <vt:i4>128</vt:i4>
      </vt:variant>
      <vt:variant>
        <vt:i4>0</vt:i4>
      </vt:variant>
      <vt:variant>
        <vt:i4>5</vt:i4>
      </vt:variant>
      <vt:variant>
        <vt:lpwstr/>
      </vt:variant>
      <vt:variant>
        <vt:lpwstr>_Toc190597812</vt:lpwstr>
      </vt:variant>
      <vt:variant>
        <vt:i4>1900592</vt:i4>
      </vt:variant>
      <vt:variant>
        <vt:i4>122</vt:i4>
      </vt:variant>
      <vt:variant>
        <vt:i4>0</vt:i4>
      </vt:variant>
      <vt:variant>
        <vt:i4>5</vt:i4>
      </vt:variant>
      <vt:variant>
        <vt:lpwstr/>
      </vt:variant>
      <vt:variant>
        <vt:lpwstr>_Toc190597811</vt:lpwstr>
      </vt:variant>
      <vt:variant>
        <vt:i4>1900592</vt:i4>
      </vt:variant>
      <vt:variant>
        <vt:i4>116</vt:i4>
      </vt:variant>
      <vt:variant>
        <vt:i4>0</vt:i4>
      </vt:variant>
      <vt:variant>
        <vt:i4>5</vt:i4>
      </vt:variant>
      <vt:variant>
        <vt:lpwstr/>
      </vt:variant>
      <vt:variant>
        <vt:lpwstr>_Toc190597810</vt:lpwstr>
      </vt:variant>
      <vt:variant>
        <vt:i4>1835056</vt:i4>
      </vt:variant>
      <vt:variant>
        <vt:i4>110</vt:i4>
      </vt:variant>
      <vt:variant>
        <vt:i4>0</vt:i4>
      </vt:variant>
      <vt:variant>
        <vt:i4>5</vt:i4>
      </vt:variant>
      <vt:variant>
        <vt:lpwstr/>
      </vt:variant>
      <vt:variant>
        <vt:lpwstr>_Toc190597809</vt:lpwstr>
      </vt:variant>
      <vt:variant>
        <vt:i4>1835056</vt:i4>
      </vt:variant>
      <vt:variant>
        <vt:i4>104</vt:i4>
      </vt:variant>
      <vt:variant>
        <vt:i4>0</vt:i4>
      </vt:variant>
      <vt:variant>
        <vt:i4>5</vt:i4>
      </vt:variant>
      <vt:variant>
        <vt:lpwstr/>
      </vt:variant>
      <vt:variant>
        <vt:lpwstr>_Toc190597808</vt:lpwstr>
      </vt:variant>
      <vt:variant>
        <vt:i4>1835056</vt:i4>
      </vt:variant>
      <vt:variant>
        <vt:i4>98</vt:i4>
      </vt:variant>
      <vt:variant>
        <vt:i4>0</vt:i4>
      </vt:variant>
      <vt:variant>
        <vt:i4>5</vt:i4>
      </vt:variant>
      <vt:variant>
        <vt:lpwstr/>
      </vt:variant>
      <vt:variant>
        <vt:lpwstr>_Toc190597807</vt:lpwstr>
      </vt:variant>
      <vt:variant>
        <vt:i4>1835056</vt:i4>
      </vt:variant>
      <vt:variant>
        <vt:i4>92</vt:i4>
      </vt:variant>
      <vt:variant>
        <vt:i4>0</vt:i4>
      </vt:variant>
      <vt:variant>
        <vt:i4>5</vt:i4>
      </vt:variant>
      <vt:variant>
        <vt:lpwstr/>
      </vt:variant>
      <vt:variant>
        <vt:lpwstr>_Toc190597806</vt:lpwstr>
      </vt:variant>
      <vt:variant>
        <vt:i4>1835056</vt:i4>
      </vt:variant>
      <vt:variant>
        <vt:i4>86</vt:i4>
      </vt:variant>
      <vt:variant>
        <vt:i4>0</vt:i4>
      </vt:variant>
      <vt:variant>
        <vt:i4>5</vt:i4>
      </vt:variant>
      <vt:variant>
        <vt:lpwstr/>
      </vt:variant>
      <vt:variant>
        <vt:lpwstr>_Toc190597805</vt:lpwstr>
      </vt:variant>
      <vt:variant>
        <vt:i4>1835056</vt:i4>
      </vt:variant>
      <vt:variant>
        <vt:i4>80</vt:i4>
      </vt:variant>
      <vt:variant>
        <vt:i4>0</vt:i4>
      </vt:variant>
      <vt:variant>
        <vt:i4>5</vt:i4>
      </vt:variant>
      <vt:variant>
        <vt:lpwstr/>
      </vt:variant>
      <vt:variant>
        <vt:lpwstr>_Toc190597804</vt:lpwstr>
      </vt:variant>
      <vt:variant>
        <vt:i4>1835056</vt:i4>
      </vt:variant>
      <vt:variant>
        <vt:i4>74</vt:i4>
      </vt:variant>
      <vt:variant>
        <vt:i4>0</vt:i4>
      </vt:variant>
      <vt:variant>
        <vt:i4>5</vt:i4>
      </vt:variant>
      <vt:variant>
        <vt:lpwstr/>
      </vt:variant>
      <vt:variant>
        <vt:lpwstr>_Toc190597803</vt:lpwstr>
      </vt:variant>
      <vt:variant>
        <vt:i4>1835056</vt:i4>
      </vt:variant>
      <vt:variant>
        <vt:i4>68</vt:i4>
      </vt:variant>
      <vt:variant>
        <vt:i4>0</vt:i4>
      </vt:variant>
      <vt:variant>
        <vt:i4>5</vt:i4>
      </vt:variant>
      <vt:variant>
        <vt:lpwstr/>
      </vt:variant>
      <vt:variant>
        <vt:lpwstr>_Toc190597802</vt:lpwstr>
      </vt:variant>
      <vt:variant>
        <vt:i4>1835056</vt:i4>
      </vt:variant>
      <vt:variant>
        <vt:i4>62</vt:i4>
      </vt:variant>
      <vt:variant>
        <vt:i4>0</vt:i4>
      </vt:variant>
      <vt:variant>
        <vt:i4>5</vt:i4>
      </vt:variant>
      <vt:variant>
        <vt:lpwstr/>
      </vt:variant>
      <vt:variant>
        <vt:lpwstr>_Toc190597801</vt:lpwstr>
      </vt:variant>
      <vt:variant>
        <vt:i4>1835056</vt:i4>
      </vt:variant>
      <vt:variant>
        <vt:i4>56</vt:i4>
      </vt:variant>
      <vt:variant>
        <vt:i4>0</vt:i4>
      </vt:variant>
      <vt:variant>
        <vt:i4>5</vt:i4>
      </vt:variant>
      <vt:variant>
        <vt:lpwstr/>
      </vt:variant>
      <vt:variant>
        <vt:lpwstr>_Toc190597800</vt:lpwstr>
      </vt:variant>
      <vt:variant>
        <vt:i4>1376319</vt:i4>
      </vt:variant>
      <vt:variant>
        <vt:i4>50</vt:i4>
      </vt:variant>
      <vt:variant>
        <vt:i4>0</vt:i4>
      </vt:variant>
      <vt:variant>
        <vt:i4>5</vt:i4>
      </vt:variant>
      <vt:variant>
        <vt:lpwstr/>
      </vt:variant>
      <vt:variant>
        <vt:lpwstr>_Toc190597799</vt:lpwstr>
      </vt:variant>
      <vt:variant>
        <vt:i4>1376319</vt:i4>
      </vt:variant>
      <vt:variant>
        <vt:i4>44</vt:i4>
      </vt:variant>
      <vt:variant>
        <vt:i4>0</vt:i4>
      </vt:variant>
      <vt:variant>
        <vt:i4>5</vt:i4>
      </vt:variant>
      <vt:variant>
        <vt:lpwstr/>
      </vt:variant>
      <vt:variant>
        <vt:lpwstr>_Toc190597798</vt:lpwstr>
      </vt:variant>
      <vt:variant>
        <vt:i4>1376319</vt:i4>
      </vt:variant>
      <vt:variant>
        <vt:i4>38</vt:i4>
      </vt:variant>
      <vt:variant>
        <vt:i4>0</vt:i4>
      </vt:variant>
      <vt:variant>
        <vt:i4>5</vt:i4>
      </vt:variant>
      <vt:variant>
        <vt:lpwstr/>
      </vt:variant>
      <vt:variant>
        <vt:lpwstr>_Toc190597797</vt:lpwstr>
      </vt:variant>
      <vt:variant>
        <vt:i4>1376319</vt:i4>
      </vt:variant>
      <vt:variant>
        <vt:i4>32</vt:i4>
      </vt:variant>
      <vt:variant>
        <vt:i4>0</vt:i4>
      </vt:variant>
      <vt:variant>
        <vt:i4>5</vt:i4>
      </vt:variant>
      <vt:variant>
        <vt:lpwstr/>
      </vt:variant>
      <vt:variant>
        <vt:lpwstr>_Toc190597796</vt:lpwstr>
      </vt:variant>
      <vt:variant>
        <vt:i4>1376319</vt:i4>
      </vt:variant>
      <vt:variant>
        <vt:i4>26</vt:i4>
      </vt:variant>
      <vt:variant>
        <vt:i4>0</vt:i4>
      </vt:variant>
      <vt:variant>
        <vt:i4>5</vt:i4>
      </vt:variant>
      <vt:variant>
        <vt:lpwstr/>
      </vt:variant>
      <vt:variant>
        <vt:lpwstr>_Toc190597795</vt:lpwstr>
      </vt:variant>
      <vt:variant>
        <vt:i4>1376319</vt:i4>
      </vt:variant>
      <vt:variant>
        <vt:i4>20</vt:i4>
      </vt:variant>
      <vt:variant>
        <vt:i4>0</vt:i4>
      </vt:variant>
      <vt:variant>
        <vt:i4>5</vt:i4>
      </vt:variant>
      <vt:variant>
        <vt:lpwstr/>
      </vt:variant>
      <vt:variant>
        <vt:lpwstr>_Toc190597794</vt:lpwstr>
      </vt:variant>
      <vt:variant>
        <vt:i4>1376319</vt:i4>
      </vt:variant>
      <vt:variant>
        <vt:i4>14</vt:i4>
      </vt:variant>
      <vt:variant>
        <vt:i4>0</vt:i4>
      </vt:variant>
      <vt:variant>
        <vt:i4>5</vt:i4>
      </vt:variant>
      <vt:variant>
        <vt:lpwstr/>
      </vt:variant>
      <vt:variant>
        <vt:lpwstr>_Toc190597793</vt:lpwstr>
      </vt:variant>
      <vt:variant>
        <vt:i4>1376319</vt:i4>
      </vt:variant>
      <vt:variant>
        <vt:i4>8</vt:i4>
      </vt:variant>
      <vt:variant>
        <vt:i4>0</vt:i4>
      </vt:variant>
      <vt:variant>
        <vt:i4>5</vt:i4>
      </vt:variant>
      <vt:variant>
        <vt:lpwstr/>
      </vt:variant>
      <vt:variant>
        <vt:lpwstr>_Toc190597792</vt:lpwstr>
      </vt:variant>
      <vt:variant>
        <vt:i4>1376319</vt:i4>
      </vt:variant>
      <vt:variant>
        <vt:i4>2</vt:i4>
      </vt:variant>
      <vt:variant>
        <vt:i4>0</vt:i4>
      </vt:variant>
      <vt:variant>
        <vt:i4>5</vt:i4>
      </vt:variant>
      <vt:variant>
        <vt:lpwstr/>
      </vt:variant>
      <vt:variant>
        <vt:lpwstr>_Toc190597791</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IT Division</dc:creator>
  <cp:lastModifiedBy>Vivienne</cp:lastModifiedBy>
  <cp:revision>2</cp:revision>
  <cp:lastPrinted>2012-08-09T22:57:00Z</cp:lastPrinted>
  <dcterms:created xsi:type="dcterms:W3CDTF">2012-09-10T04:51:00Z</dcterms:created>
  <dcterms:modified xsi:type="dcterms:W3CDTF">2012-09-10T04:51:00Z</dcterms:modified>
</cp:coreProperties>
</file>